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5F" w:rsidRPr="008735B5" w:rsidRDefault="00653234" w:rsidP="002076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35B5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BD05EC" w:rsidRPr="008735B5">
        <w:rPr>
          <w:rFonts w:ascii="Times New Roman" w:hAnsi="Times New Roman" w:cs="Times New Roman"/>
          <w:b/>
          <w:sz w:val="28"/>
          <w:szCs w:val="28"/>
        </w:rPr>
        <w:t>«Введение ФГОС ООО»</w:t>
      </w:r>
    </w:p>
    <w:p w:rsidR="006D5BCC" w:rsidRPr="008735B5" w:rsidRDefault="006D5BCC" w:rsidP="002076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5B5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 w:rsidR="00BD05EC" w:rsidRPr="008735B5">
        <w:rPr>
          <w:rFonts w:ascii="Times New Roman" w:hAnsi="Times New Roman" w:cs="Times New Roman"/>
          <w:b/>
          <w:sz w:val="28"/>
          <w:szCs w:val="28"/>
        </w:rPr>
        <w:t>: Грищенко Т.В.</w:t>
      </w:r>
    </w:p>
    <w:p w:rsidR="00F83210" w:rsidRPr="008735B5" w:rsidRDefault="0081345F" w:rsidP="002076C0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735B5">
        <w:rPr>
          <w:b/>
          <w:sz w:val="28"/>
          <w:szCs w:val="28"/>
        </w:rPr>
        <w:t>Цель проекта</w:t>
      </w:r>
      <w:r w:rsidR="00653234" w:rsidRPr="008735B5">
        <w:rPr>
          <w:b/>
          <w:i/>
          <w:sz w:val="28"/>
          <w:szCs w:val="28"/>
        </w:rPr>
        <w:t>:</w:t>
      </w:r>
      <w:r w:rsidR="00E76825" w:rsidRPr="008735B5">
        <w:rPr>
          <w:b/>
          <w:i/>
          <w:sz w:val="28"/>
          <w:szCs w:val="28"/>
        </w:rPr>
        <w:t xml:space="preserve"> </w:t>
      </w:r>
    </w:p>
    <w:p w:rsidR="00BD05EC" w:rsidRPr="008735B5" w:rsidRDefault="00F83210" w:rsidP="002076C0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735B5">
        <w:rPr>
          <w:b/>
          <w:i/>
          <w:sz w:val="28"/>
          <w:szCs w:val="28"/>
        </w:rPr>
        <w:t xml:space="preserve">- </w:t>
      </w:r>
      <w:r w:rsidR="00520CCC" w:rsidRPr="008735B5">
        <w:rPr>
          <w:i/>
          <w:sz w:val="28"/>
          <w:szCs w:val="28"/>
        </w:rPr>
        <w:t>подготовка к введению ФГОС ООО, обеспечение профессиональной готовности педагогических работников к реализации ФГОС ООО</w:t>
      </w:r>
      <w:r w:rsidR="004D682A" w:rsidRPr="008735B5">
        <w:rPr>
          <w:i/>
          <w:sz w:val="28"/>
          <w:szCs w:val="28"/>
        </w:rPr>
        <w:t>,</w:t>
      </w:r>
      <w:r w:rsidR="00520CCC" w:rsidRPr="008735B5">
        <w:rPr>
          <w:i/>
          <w:sz w:val="28"/>
          <w:szCs w:val="28"/>
        </w:rPr>
        <w:t xml:space="preserve"> через</w:t>
      </w:r>
      <w:r w:rsidR="00520CCC" w:rsidRPr="008735B5">
        <w:rPr>
          <w:sz w:val="28"/>
          <w:szCs w:val="28"/>
        </w:rPr>
        <w:t xml:space="preserve"> </w:t>
      </w:r>
      <w:r w:rsidR="00E76825" w:rsidRPr="008735B5">
        <w:rPr>
          <w:i/>
          <w:sz w:val="28"/>
          <w:szCs w:val="28"/>
        </w:rPr>
        <w:t>повышение профессиональной компетентности педагогов  школы-интерната</w:t>
      </w:r>
      <w:r w:rsidR="004D682A" w:rsidRPr="008735B5">
        <w:rPr>
          <w:i/>
          <w:sz w:val="28"/>
          <w:szCs w:val="28"/>
        </w:rPr>
        <w:t xml:space="preserve">. </w:t>
      </w:r>
    </w:p>
    <w:p w:rsidR="00F83210" w:rsidRPr="008735B5" w:rsidRDefault="00F83210" w:rsidP="00F83210">
      <w:pPr>
        <w:pStyle w:val="a6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53234" w:rsidRPr="008735B5" w:rsidRDefault="00653234" w:rsidP="002076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2E0A" w:rsidRPr="002076C0" w:rsidRDefault="00202E0A" w:rsidP="00207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5B5" w:rsidRDefault="001A4469" w:rsidP="008735B5">
      <w:pPr>
        <w:pStyle w:val="a6"/>
        <w:spacing w:after="0" w:afterAutospacing="0"/>
        <w:jc w:val="center"/>
        <w:rPr>
          <w:iCs/>
          <w:sz w:val="32"/>
          <w:szCs w:val="32"/>
        </w:rPr>
      </w:pPr>
      <w:r w:rsidRPr="001A4469">
        <w:rPr>
          <w:iCs/>
          <w:noProof/>
          <w:sz w:val="32"/>
          <w:szCs w:val="32"/>
        </w:rPr>
        <w:drawing>
          <wp:inline distT="0" distB="0" distL="0" distR="0">
            <wp:extent cx="8258175" cy="4010025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C03AC" w:rsidRDefault="003C03AC" w:rsidP="008735B5">
      <w:pPr>
        <w:pStyle w:val="a6"/>
        <w:spacing w:after="0" w:afterAutospacing="0"/>
        <w:jc w:val="center"/>
        <w:rPr>
          <w:iCs/>
          <w:sz w:val="32"/>
          <w:szCs w:val="32"/>
        </w:rPr>
      </w:pPr>
    </w:p>
    <w:p w:rsidR="003C03AC" w:rsidRDefault="003C03AC" w:rsidP="008735B5">
      <w:pPr>
        <w:pStyle w:val="a6"/>
        <w:spacing w:after="0" w:afterAutospacing="0"/>
        <w:jc w:val="center"/>
        <w:rPr>
          <w:iCs/>
          <w:sz w:val="32"/>
          <w:szCs w:val="32"/>
        </w:rPr>
      </w:pPr>
    </w:p>
    <w:p w:rsidR="003C03AC" w:rsidRDefault="003C03AC" w:rsidP="008735B5">
      <w:pPr>
        <w:pStyle w:val="a6"/>
        <w:spacing w:after="0" w:afterAutospacing="0"/>
        <w:jc w:val="center"/>
        <w:rPr>
          <w:iCs/>
          <w:sz w:val="32"/>
          <w:szCs w:val="32"/>
        </w:rPr>
      </w:pPr>
    </w:p>
    <w:p w:rsidR="00DE4F8D" w:rsidRPr="008735B5" w:rsidRDefault="00E777A3" w:rsidP="00DE4F8D">
      <w:pPr>
        <w:pStyle w:val="a6"/>
        <w:spacing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ЭТАП</w:t>
      </w:r>
      <w:r w:rsidR="00DE4F8D" w:rsidRPr="008735B5">
        <w:rPr>
          <w:iCs/>
          <w:sz w:val="28"/>
          <w:szCs w:val="28"/>
        </w:rPr>
        <w:t xml:space="preserve"> 1 - Создание рабочей группы для разработки и управления программой изменений и дополнений образовательной системы школы.</w:t>
      </w:r>
    </w:p>
    <w:p w:rsidR="00DE4F8D" w:rsidRPr="008735B5" w:rsidRDefault="00E777A3" w:rsidP="00DE4F8D">
      <w:pPr>
        <w:pStyle w:val="a6"/>
        <w:spacing w:after="0" w:afterAutospacing="0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ЭТАП</w:t>
      </w:r>
      <w:r w:rsidR="00DE4F8D" w:rsidRPr="008735B5">
        <w:rPr>
          <w:iCs/>
          <w:sz w:val="28"/>
          <w:szCs w:val="28"/>
        </w:rPr>
        <w:t xml:space="preserve"> 2 - Определение изменений и дополнений в образовательную систему школы</w:t>
      </w:r>
      <w:r w:rsidR="00DE4F8D" w:rsidRPr="008735B5">
        <w:rPr>
          <w:i/>
          <w:iCs/>
          <w:sz w:val="28"/>
          <w:szCs w:val="28"/>
        </w:rPr>
        <w:t>.</w:t>
      </w:r>
    </w:p>
    <w:p w:rsidR="00DE4F8D" w:rsidRPr="008735B5" w:rsidRDefault="00E777A3" w:rsidP="00DE4F8D">
      <w:pPr>
        <w:pStyle w:val="a6"/>
        <w:spacing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ЭТАП</w:t>
      </w:r>
      <w:r w:rsidR="00DE4F8D" w:rsidRPr="008735B5">
        <w:rPr>
          <w:iCs/>
          <w:sz w:val="28"/>
          <w:szCs w:val="28"/>
        </w:rPr>
        <w:t xml:space="preserve"> 3 - Разработка плана-графика изменений и дополнений образовательной системы </w:t>
      </w:r>
      <w:proofErr w:type="gramStart"/>
      <w:r w:rsidR="00DE4F8D" w:rsidRPr="008735B5">
        <w:rPr>
          <w:iCs/>
          <w:sz w:val="28"/>
          <w:szCs w:val="28"/>
        </w:rPr>
        <w:t>основной  ступени</w:t>
      </w:r>
      <w:proofErr w:type="gramEnd"/>
      <w:r w:rsidR="00DE4F8D" w:rsidRPr="008735B5">
        <w:rPr>
          <w:iCs/>
          <w:sz w:val="28"/>
          <w:szCs w:val="28"/>
        </w:rPr>
        <w:t xml:space="preserve"> школы.</w:t>
      </w:r>
    </w:p>
    <w:p w:rsidR="00DE4F8D" w:rsidRPr="008735B5" w:rsidRDefault="00E777A3" w:rsidP="00DE4F8D">
      <w:pPr>
        <w:pStyle w:val="a6"/>
        <w:spacing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ЭТАП</w:t>
      </w:r>
      <w:r w:rsidR="00DE4F8D" w:rsidRPr="008735B5">
        <w:rPr>
          <w:iCs/>
          <w:sz w:val="28"/>
          <w:szCs w:val="28"/>
        </w:rPr>
        <w:t xml:space="preserve"> 4 - Разработка проектов изменений в сводную программу изменений и</w:t>
      </w:r>
      <w:r w:rsidR="00DE4F8D" w:rsidRPr="008735B5">
        <w:rPr>
          <w:i/>
          <w:iCs/>
          <w:sz w:val="28"/>
          <w:szCs w:val="28"/>
        </w:rPr>
        <w:t xml:space="preserve"> </w:t>
      </w:r>
      <w:r w:rsidR="00DE4F8D" w:rsidRPr="008735B5">
        <w:rPr>
          <w:iCs/>
          <w:sz w:val="28"/>
          <w:szCs w:val="28"/>
        </w:rPr>
        <w:t>дополнений.</w:t>
      </w:r>
    </w:p>
    <w:p w:rsidR="00202E0A" w:rsidRPr="008735B5" w:rsidRDefault="00E777A3" w:rsidP="008735B5">
      <w:pPr>
        <w:pStyle w:val="a6"/>
        <w:spacing w:after="0" w:afterAutospacing="0"/>
        <w:rPr>
          <w:iCs/>
          <w:sz w:val="28"/>
          <w:szCs w:val="28"/>
        </w:rPr>
      </w:pPr>
      <w:r>
        <w:rPr>
          <w:sz w:val="28"/>
          <w:szCs w:val="28"/>
        </w:rPr>
        <w:t>ЭТАП</w:t>
      </w:r>
      <w:r w:rsidR="00DE4F8D" w:rsidRPr="008735B5">
        <w:rPr>
          <w:sz w:val="28"/>
          <w:szCs w:val="28"/>
        </w:rPr>
        <w:t xml:space="preserve"> 5 - </w:t>
      </w:r>
      <w:r w:rsidR="00DE4F8D" w:rsidRPr="008735B5">
        <w:rPr>
          <w:iCs/>
          <w:sz w:val="28"/>
          <w:szCs w:val="28"/>
        </w:rPr>
        <w:t>Контроль за реализацией запланированных изменений в образовательной системе школы</w:t>
      </w:r>
      <w:r w:rsidR="008735B5">
        <w:rPr>
          <w:iCs/>
          <w:sz w:val="28"/>
          <w:szCs w:val="28"/>
        </w:rPr>
        <w:t>.</w:t>
      </w:r>
    </w:p>
    <w:p w:rsidR="00202E0A" w:rsidRPr="002076C0" w:rsidRDefault="00202E0A" w:rsidP="00207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46ED1" w:rsidRPr="008735B5" w:rsidRDefault="00146ED1" w:rsidP="002076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5B5">
        <w:rPr>
          <w:rFonts w:ascii="Times New Roman" w:hAnsi="Times New Roman" w:cs="Times New Roman"/>
          <w:b/>
          <w:sz w:val="28"/>
          <w:szCs w:val="28"/>
        </w:rPr>
        <w:t>Проблемное поле проекта</w:t>
      </w:r>
      <w:r w:rsidRPr="008735B5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828AD" w:rsidRPr="008735B5" w:rsidRDefault="007828AD" w:rsidP="002076C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B5">
        <w:rPr>
          <w:rFonts w:ascii="Times New Roman" w:hAnsi="Times New Roman" w:cs="Times New Roman"/>
          <w:sz w:val="28"/>
          <w:szCs w:val="28"/>
        </w:rPr>
        <w:t xml:space="preserve">Неготовность педагогического коллектива к новым подходам в обучении при реализации ФГОС  </w:t>
      </w:r>
      <w:r w:rsidR="00310245" w:rsidRPr="008735B5">
        <w:rPr>
          <w:rFonts w:ascii="Times New Roman" w:hAnsi="Times New Roman" w:cs="Times New Roman"/>
          <w:sz w:val="28"/>
          <w:szCs w:val="28"/>
        </w:rPr>
        <w:t>ООО</w:t>
      </w:r>
      <w:r w:rsidRPr="008735B5">
        <w:rPr>
          <w:rFonts w:ascii="Times New Roman" w:hAnsi="Times New Roman" w:cs="Times New Roman"/>
          <w:sz w:val="28"/>
          <w:szCs w:val="28"/>
        </w:rPr>
        <w:t>.</w:t>
      </w:r>
    </w:p>
    <w:p w:rsidR="007828AD" w:rsidRPr="008735B5" w:rsidRDefault="007828AD" w:rsidP="002076C0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D7E30" w:rsidRPr="008735B5" w:rsidRDefault="0081345F" w:rsidP="002076C0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735B5">
        <w:rPr>
          <w:b/>
          <w:sz w:val="28"/>
          <w:szCs w:val="28"/>
        </w:rPr>
        <w:t>Задачи</w:t>
      </w:r>
      <w:r w:rsidR="00512C8A" w:rsidRPr="008735B5">
        <w:rPr>
          <w:b/>
          <w:sz w:val="28"/>
          <w:szCs w:val="28"/>
        </w:rPr>
        <w:t xml:space="preserve"> проекта</w:t>
      </w:r>
      <w:r w:rsidRPr="008735B5">
        <w:rPr>
          <w:sz w:val="28"/>
          <w:szCs w:val="28"/>
        </w:rPr>
        <w:t>:</w:t>
      </w:r>
      <w:r w:rsidR="00653234" w:rsidRPr="008735B5">
        <w:rPr>
          <w:sz w:val="28"/>
          <w:szCs w:val="28"/>
        </w:rPr>
        <w:t xml:space="preserve"> </w:t>
      </w:r>
    </w:p>
    <w:p w:rsidR="009B2A9D" w:rsidRPr="003C03AC" w:rsidRDefault="007C339D" w:rsidP="002076C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деятельность</w:t>
      </w:r>
      <w:r w:rsidR="000D7E30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повышению квалификации педагогических кадров, направленной на </w:t>
      </w:r>
      <w:r w:rsidR="00734061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их готовности к введению ФГОС ООО</w:t>
      </w:r>
      <w:r w:rsidR="000D7E30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30FF9" w:rsidRPr="003C03AC" w:rsidRDefault="00830FF9" w:rsidP="00830FF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нормативно-правовую базу (локальные акты, регламентирующие деятельность педагогов, членов администрации) с целью сопровождения внедрения ФГОС ООО.</w:t>
      </w:r>
    </w:p>
    <w:p w:rsidR="00830FF9" w:rsidRPr="003C03AC" w:rsidRDefault="00830FF9" w:rsidP="00830FF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систему мониторинга достижения основных планируемых результатов образования.</w:t>
      </w:r>
    </w:p>
    <w:p w:rsidR="00310245" w:rsidRPr="003C03AC" w:rsidRDefault="00310245" w:rsidP="002076C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</w:t>
      </w:r>
      <w:r w:rsidR="00520CC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териалов ФГОС ООО.</w:t>
      </w:r>
    </w:p>
    <w:p w:rsidR="00310245" w:rsidRPr="003C03AC" w:rsidRDefault="00310245" w:rsidP="002076C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</w:t>
      </w: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адаптированную</w:t>
      </w:r>
      <w:r w:rsidR="00520CC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</w:t>
      </w: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</w:t>
      </w:r>
      <w:r w:rsidR="00520CC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овного общего образования.</w:t>
      </w:r>
    </w:p>
    <w:p w:rsidR="00310245" w:rsidRPr="003C03AC" w:rsidRDefault="00310245" w:rsidP="002076C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</w:t>
      </w:r>
      <w:r w:rsidR="00520CC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20CC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 учебного плана.</w:t>
      </w:r>
    </w:p>
    <w:p w:rsidR="00310245" w:rsidRPr="003C03AC" w:rsidRDefault="00310245" w:rsidP="002076C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20CC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 внеурочной деятельности.</w:t>
      </w:r>
    </w:p>
    <w:p w:rsidR="00310245" w:rsidRPr="003C03AC" w:rsidRDefault="00310245" w:rsidP="002076C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и обсу</w:t>
      </w: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</w:t>
      </w:r>
      <w:r w:rsidR="00520CC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r w:rsidR="00520CC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родителями.</w:t>
      </w:r>
    </w:p>
    <w:p w:rsidR="00310245" w:rsidRPr="003C03AC" w:rsidRDefault="00310245" w:rsidP="002076C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УМК </w:t>
      </w:r>
      <w:r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</w:t>
      </w:r>
      <w:r w:rsidR="00520CCC" w:rsidRPr="003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для его реализации.</w:t>
      </w:r>
    </w:p>
    <w:p w:rsidR="00D035FB" w:rsidRPr="003C03AC" w:rsidRDefault="00D035FB" w:rsidP="002076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7FB1" w:rsidRPr="008735B5" w:rsidRDefault="00512C8A" w:rsidP="002076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3AC">
        <w:rPr>
          <w:rFonts w:ascii="Times New Roman" w:hAnsi="Times New Roman" w:cs="Times New Roman"/>
          <w:b/>
          <w:sz w:val="28"/>
          <w:szCs w:val="28"/>
        </w:rPr>
        <w:t xml:space="preserve">Целевая </w:t>
      </w:r>
      <w:r w:rsidR="006D5BCC" w:rsidRPr="003C03AC">
        <w:rPr>
          <w:rFonts w:ascii="Times New Roman" w:hAnsi="Times New Roman" w:cs="Times New Roman"/>
          <w:b/>
          <w:sz w:val="28"/>
          <w:szCs w:val="28"/>
        </w:rPr>
        <w:t xml:space="preserve">аудитория: </w:t>
      </w:r>
      <w:r w:rsidR="00177FB1" w:rsidRPr="003C03AC">
        <w:rPr>
          <w:rFonts w:ascii="Times New Roman" w:hAnsi="Times New Roman" w:cs="Times New Roman"/>
          <w:sz w:val="28"/>
          <w:szCs w:val="28"/>
        </w:rPr>
        <w:t>педагоги</w:t>
      </w:r>
      <w:r w:rsidR="003C03AC" w:rsidRPr="003C03AC">
        <w:rPr>
          <w:rFonts w:ascii="Times New Roman" w:hAnsi="Times New Roman" w:cs="Times New Roman"/>
          <w:sz w:val="28"/>
          <w:szCs w:val="28"/>
        </w:rPr>
        <w:t>ческие работники</w:t>
      </w:r>
    </w:p>
    <w:p w:rsidR="00D035FB" w:rsidRPr="008735B5" w:rsidRDefault="00D035FB" w:rsidP="002076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2C8A" w:rsidRPr="008735B5" w:rsidRDefault="00512C8A" w:rsidP="002076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5B5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="00653234" w:rsidRPr="00873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FB1" w:rsidRPr="008735B5">
        <w:rPr>
          <w:rFonts w:ascii="Times New Roman" w:hAnsi="Times New Roman" w:cs="Times New Roman"/>
          <w:sz w:val="28"/>
          <w:szCs w:val="28"/>
        </w:rPr>
        <w:t>2018-2019 учебный год</w:t>
      </w:r>
    </w:p>
    <w:p w:rsidR="00D035FB" w:rsidRPr="008735B5" w:rsidRDefault="00D035FB" w:rsidP="002076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3234" w:rsidRPr="008735B5" w:rsidRDefault="00D817CA" w:rsidP="002076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5B5">
        <w:rPr>
          <w:rFonts w:ascii="Times New Roman" w:hAnsi="Times New Roman" w:cs="Times New Roman"/>
          <w:b/>
          <w:sz w:val="28"/>
          <w:szCs w:val="28"/>
        </w:rPr>
        <w:t>Форматы</w:t>
      </w:r>
      <w:r w:rsidR="008D65C9" w:rsidRPr="008735B5">
        <w:rPr>
          <w:rFonts w:ascii="Times New Roman" w:hAnsi="Times New Roman" w:cs="Times New Roman"/>
          <w:b/>
          <w:sz w:val="28"/>
          <w:szCs w:val="28"/>
        </w:rPr>
        <w:t>:</w:t>
      </w:r>
      <w:r w:rsidR="00653234" w:rsidRPr="00873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35FB" w:rsidRPr="008735B5" w:rsidRDefault="007828AD" w:rsidP="00207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B5">
        <w:rPr>
          <w:rFonts w:ascii="Times New Roman" w:hAnsi="Times New Roman" w:cs="Times New Roman"/>
          <w:sz w:val="28"/>
          <w:szCs w:val="28"/>
        </w:rPr>
        <w:t>Обсуждение пробле</w:t>
      </w:r>
      <w:r w:rsidR="00310245" w:rsidRPr="008735B5">
        <w:rPr>
          <w:rFonts w:ascii="Times New Roman" w:hAnsi="Times New Roman" w:cs="Times New Roman"/>
          <w:sz w:val="28"/>
          <w:szCs w:val="28"/>
        </w:rPr>
        <w:t>мных вопросов,  проектирование</w:t>
      </w:r>
      <w:r w:rsidR="003C03AC">
        <w:rPr>
          <w:rFonts w:ascii="Times New Roman" w:hAnsi="Times New Roman" w:cs="Times New Roman"/>
          <w:sz w:val="28"/>
          <w:szCs w:val="28"/>
        </w:rPr>
        <w:t xml:space="preserve">, </w:t>
      </w:r>
      <w:r w:rsidR="007C339D">
        <w:rPr>
          <w:rFonts w:ascii="Times New Roman" w:hAnsi="Times New Roman" w:cs="Times New Roman"/>
          <w:sz w:val="28"/>
          <w:szCs w:val="28"/>
        </w:rPr>
        <w:t xml:space="preserve">контроль и мониторинг </w:t>
      </w:r>
    </w:p>
    <w:p w:rsidR="00310245" w:rsidRPr="008735B5" w:rsidRDefault="00310245" w:rsidP="002076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7FB1" w:rsidRPr="008735B5" w:rsidRDefault="008D65C9" w:rsidP="002076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5B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F875C4" w:rsidRPr="008735B5">
        <w:rPr>
          <w:rFonts w:ascii="Times New Roman" w:hAnsi="Times New Roman" w:cs="Times New Roman"/>
          <w:b/>
          <w:sz w:val="28"/>
          <w:szCs w:val="28"/>
        </w:rPr>
        <w:t>проекта</w:t>
      </w:r>
      <w:r w:rsidR="00F875C4" w:rsidRPr="008735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28AD" w:rsidRPr="008735B5" w:rsidRDefault="007C339D" w:rsidP="002076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100 % </w:t>
      </w:r>
      <w:r w:rsidR="003C03AC">
        <w:rPr>
          <w:rFonts w:ascii="Times New Roman" w:hAnsi="Times New Roman" w:cs="Times New Roman"/>
          <w:sz w:val="28"/>
          <w:szCs w:val="28"/>
        </w:rPr>
        <w:t>п</w:t>
      </w:r>
      <w:r w:rsidR="007828AD" w:rsidRPr="008735B5">
        <w:rPr>
          <w:rFonts w:ascii="Times New Roman" w:hAnsi="Times New Roman" w:cs="Times New Roman"/>
          <w:sz w:val="28"/>
          <w:szCs w:val="28"/>
        </w:rPr>
        <w:t xml:space="preserve">рофессиональная </w:t>
      </w:r>
      <w:r w:rsidR="003C03AC">
        <w:rPr>
          <w:rFonts w:ascii="Times New Roman" w:hAnsi="Times New Roman" w:cs="Times New Roman"/>
          <w:sz w:val="28"/>
          <w:szCs w:val="28"/>
        </w:rPr>
        <w:t>пере</w:t>
      </w:r>
      <w:r w:rsidR="007828AD" w:rsidRPr="008735B5">
        <w:rPr>
          <w:rFonts w:ascii="Times New Roman" w:hAnsi="Times New Roman" w:cs="Times New Roman"/>
          <w:sz w:val="28"/>
          <w:szCs w:val="28"/>
        </w:rPr>
        <w:t>подготовка педагогических кадров к переходу на ФГОС  ООО</w:t>
      </w:r>
      <w:r w:rsidR="00520CCC" w:rsidRPr="008735B5">
        <w:rPr>
          <w:rFonts w:ascii="Times New Roman" w:hAnsi="Times New Roman" w:cs="Times New Roman"/>
          <w:sz w:val="28"/>
          <w:szCs w:val="28"/>
        </w:rPr>
        <w:t>.</w:t>
      </w:r>
      <w:r w:rsidR="007828AD" w:rsidRPr="00873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245" w:rsidRPr="008735B5" w:rsidRDefault="00310245" w:rsidP="002076C0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35B5">
        <w:rPr>
          <w:color w:val="000000"/>
          <w:sz w:val="28"/>
          <w:szCs w:val="28"/>
        </w:rPr>
        <w:t>Создание локальных актов, регламентирующих деятельность педагогов, членов администрации с целью сопровождения внедрения ФГОС ООО</w:t>
      </w:r>
      <w:r w:rsidR="00520CCC" w:rsidRPr="008735B5">
        <w:rPr>
          <w:color w:val="000000"/>
          <w:sz w:val="28"/>
          <w:szCs w:val="28"/>
        </w:rPr>
        <w:t>.</w:t>
      </w:r>
    </w:p>
    <w:p w:rsidR="00F83210" w:rsidRPr="003C03AC" w:rsidRDefault="00520CCC" w:rsidP="003C03AC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35B5">
        <w:rPr>
          <w:color w:val="000000"/>
          <w:sz w:val="28"/>
          <w:szCs w:val="28"/>
        </w:rPr>
        <w:t xml:space="preserve">Создание адаптированной </w:t>
      </w:r>
      <w:r w:rsidR="007828AD" w:rsidRPr="008735B5">
        <w:rPr>
          <w:color w:val="000000"/>
          <w:sz w:val="28"/>
          <w:szCs w:val="28"/>
        </w:rPr>
        <w:t>основной образовательной програм</w:t>
      </w:r>
      <w:r w:rsidR="003C03AC">
        <w:rPr>
          <w:color w:val="000000"/>
          <w:sz w:val="28"/>
          <w:szCs w:val="28"/>
        </w:rPr>
        <w:t>мы основного общего образования, с учетом</w:t>
      </w:r>
      <w:r w:rsidR="003C03AC" w:rsidRPr="003C03AC">
        <w:rPr>
          <w:color w:val="000000"/>
          <w:sz w:val="28"/>
          <w:szCs w:val="28"/>
        </w:rPr>
        <w:t xml:space="preserve"> </w:t>
      </w:r>
      <w:r w:rsidR="003C03AC" w:rsidRPr="008735B5">
        <w:rPr>
          <w:color w:val="000000"/>
          <w:sz w:val="28"/>
          <w:szCs w:val="28"/>
        </w:rPr>
        <w:t>преемственности основных образовательных программ начального  и  основного общего образования.</w:t>
      </w:r>
      <w:r w:rsidR="00F83210" w:rsidRPr="003C03AC">
        <w:rPr>
          <w:color w:val="000000"/>
          <w:sz w:val="28"/>
          <w:szCs w:val="28"/>
        </w:rPr>
        <w:t xml:space="preserve"> </w:t>
      </w:r>
    </w:p>
    <w:p w:rsidR="00F83210" w:rsidRPr="008735B5" w:rsidRDefault="00F83210" w:rsidP="00635DE2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35B5">
        <w:rPr>
          <w:color w:val="000000"/>
          <w:sz w:val="28"/>
          <w:szCs w:val="28"/>
        </w:rPr>
        <w:t>Формирование  содержательно-</w:t>
      </w:r>
      <w:proofErr w:type="spellStart"/>
      <w:r w:rsidRPr="008735B5">
        <w:rPr>
          <w:color w:val="000000"/>
          <w:sz w:val="28"/>
          <w:szCs w:val="28"/>
        </w:rPr>
        <w:t>критериальной</w:t>
      </w:r>
      <w:proofErr w:type="spellEnd"/>
      <w:r w:rsidRPr="008735B5">
        <w:rPr>
          <w:color w:val="000000"/>
          <w:sz w:val="28"/>
          <w:szCs w:val="28"/>
        </w:rPr>
        <w:t xml:space="preserve"> основы  оценки </w:t>
      </w:r>
      <w:r w:rsidR="003C03AC">
        <w:rPr>
          <w:color w:val="000000"/>
          <w:sz w:val="28"/>
          <w:szCs w:val="28"/>
        </w:rPr>
        <w:t xml:space="preserve">планируемых </w:t>
      </w:r>
      <w:r w:rsidRPr="008735B5">
        <w:rPr>
          <w:color w:val="000000"/>
          <w:sz w:val="28"/>
          <w:szCs w:val="28"/>
        </w:rPr>
        <w:t>результатов</w:t>
      </w:r>
    </w:p>
    <w:p w:rsidR="00F83210" w:rsidRPr="008735B5" w:rsidRDefault="00F83210" w:rsidP="00F9736D">
      <w:pPr>
        <w:pStyle w:val="a6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2076C0" w:rsidRPr="008735B5" w:rsidRDefault="002076C0" w:rsidP="00635DE2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635DE2" w:rsidRPr="008735B5" w:rsidRDefault="00635DE2" w:rsidP="00635DE2">
      <w:pPr>
        <w:pStyle w:val="a8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8735B5">
        <w:rPr>
          <w:rFonts w:ascii="Times New Roman" w:hAnsi="Times New Roman"/>
          <w:b/>
          <w:sz w:val="28"/>
          <w:szCs w:val="28"/>
        </w:rPr>
        <w:t>ДОРОЖНАЯ КАРТА</w:t>
      </w:r>
    </w:p>
    <w:p w:rsidR="00635DE2" w:rsidRPr="008735B5" w:rsidRDefault="00635DE2" w:rsidP="00635DE2">
      <w:pPr>
        <w:pStyle w:val="a8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8735B5">
        <w:rPr>
          <w:rFonts w:ascii="Times New Roman" w:hAnsi="Times New Roman"/>
          <w:b/>
          <w:sz w:val="28"/>
          <w:szCs w:val="28"/>
        </w:rPr>
        <w:t>по введению федерального государственного образовательного</w:t>
      </w:r>
    </w:p>
    <w:p w:rsidR="00635DE2" w:rsidRPr="008735B5" w:rsidRDefault="00635DE2" w:rsidP="00635DE2">
      <w:pPr>
        <w:pStyle w:val="a8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8735B5">
        <w:rPr>
          <w:rFonts w:ascii="Times New Roman" w:hAnsi="Times New Roman"/>
          <w:b/>
          <w:sz w:val="28"/>
          <w:szCs w:val="28"/>
        </w:rPr>
        <w:t>стандарта основного общего образования (ФГОС ООО)</w:t>
      </w:r>
    </w:p>
    <w:p w:rsidR="00635DE2" w:rsidRPr="008735B5" w:rsidRDefault="00635DE2" w:rsidP="00635DE2">
      <w:pPr>
        <w:pStyle w:val="a8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8735B5">
        <w:rPr>
          <w:rFonts w:ascii="Times New Roman" w:hAnsi="Times New Roman"/>
          <w:b/>
          <w:sz w:val="28"/>
          <w:szCs w:val="28"/>
        </w:rPr>
        <w:t>на 2018 – 2019 учебный год</w:t>
      </w:r>
    </w:p>
    <w:p w:rsidR="00635DE2" w:rsidRPr="008735B5" w:rsidRDefault="00635DE2" w:rsidP="00635DE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3916"/>
      </w:tblGrid>
      <w:tr w:rsidR="00635DE2" w:rsidRPr="008735B5" w:rsidTr="00635DE2">
        <w:tc>
          <w:tcPr>
            <w:tcW w:w="934" w:type="dxa"/>
            <w:shd w:val="clear" w:color="auto" w:fill="auto"/>
          </w:tcPr>
          <w:p w:rsidR="00635DE2" w:rsidRPr="008735B5" w:rsidRDefault="00635DE2" w:rsidP="007C339D">
            <w:pPr>
              <w:pStyle w:val="a8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8735B5">
              <w:rPr>
                <w:rFonts w:ascii="Times New Roman" w:hAnsi="Times New Roman"/>
                <w:b/>
                <w:sz w:val="24"/>
                <w:szCs w:val="24"/>
              </w:rPr>
              <w:t>Шаг 1</w:t>
            </w:r>
          </w:p>
        </w:tc>
        <w:tc>
          <w:tcPr>
            <w:tcW w:w="13916" w:type="dxa"/>
            <w:shd w:val="clear" w:color="auto" w:fill="auto"/>
          </w:tcPr>
          <w:p w:rsidR="00635DE2" w:rsidRPr="008735B5" w:rsidRDefault="00635DE2" w:rsidP="00635D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Создание рабочей группы 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по подготовке к введению ФГОС ООО в 2019 – 2020 уч. году</w:t>
            </w:r>
          </w:p>
        </w:tc>
      </w:tr>
      <w:tr w:rsidR="00635DE2" w:rsidRPr="008735B5" w:rsidTr="00635DE2">
        <w:tc>
          <w:tcPr>
            <w:tcW w:w="934" w:type="dxa"/>
            <w:shd w:val="clear" w:color="auto" w:fill="auto"/>
          </w:tcPr>
          <w:p w:rsidR="00635DE2" w:rsidRPr="008735B5" w:rsidRDefault="00635DE2" w:rsidP="007C339D">
            <w:pPr>
              <w:pStyle w:val="a8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8735B5">
              <w:rPr>
                <w:rFonts w:ascii="Times New Roman" w:hAnsi="Times New Roman"/>
                <w:b/>
                <w:sz w:val="24"/>
                <w:szCs w:val="24"/>
              </w:rPr>
              <w:t>Шаг 2</w:t>
            </w:r>
          </w:p>
        </w:tc>
        <w:tc>
          <w:tcPr>
            <w:tcW w:w="13916" w:type="dxa"/>
            <w:shd w:val="clear" w:color="auto" w:fill="auto"/>
          </w:tcPr>
          <w:p w:rsidR="00635DE2" w:rsidRPr="008735B5" w:rsidRDefault="00635DE2" w:rsidP="007C33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eastAsia="Arial" w:hAnsi="Times New Roman" w:cs="Times New Roman"/>
                <w:sz w:val="24"/>
                <w:szCs w:val="24"/>
              </w:rPr>
              <w:t>Определение изменений и дополнений в образовательную систему школы (создание условий для введения ФГОС ООО)</w:t>
            </w:r>
          </w:p>
        </w:tc>
      </w:tr>
      <w:tr w:rsidR="00635DE2" w:rsidRPr="008735B5" w:rsidTr="00635DE2">
        <w:tc>
          <w:tcPr>
            <w:tcW w:w="934" w:type="dxa"/>
            <w:shd w:val="clear" w:color="auto" w:fill="auto"/>
          </w:tcPr>
          <w:p w:rsidR="00635DE2" w:rsidRPr="008735B5" w:rsidRDefault="00635DE2" w:rsidP="007C339D">
            <w:pPr>
              <w:pStyle w:val="a8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8735B5">
              <w:rPr>
                <w:rFonts w:ascii="Times New Roman" w:hAnsi="Times New Roman"/>
                <w:b/>
                <w:sz w:val="24"/>
                <w:szCs w:val="24"/>
              </w:rPr>
              <w:t>Шаг 3</w:t>
            </w:r>
          </w:p>
        </w:tc>
        <w:tc>
          <w:tcPr>
            <w:tcW w:w="13916" w:type="dxa"/>
            <w:shd w:val="clear" w:color="auto" w:fill="auto"/>
          </w:tcPr>
          <w:p w:rsidR="00635DE2" w:rsidRPr="008735B5" w:rsidRDefault="00635DE2" w:rsidP="007C339D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eastAsia="Arial" w:hAnsi="Times New Roman" w:cs="Times New Roman"/>
                <w:sz w:val="24"/>
                <w:szCs w:val="24"/>
              </w:rPr>
              <w:t>Разработка единичных проектов в сводную программу изменений и дополнений</w:t>
            </w:r>
          </w:p>
        </w:tc>
      </w:tr>
      <w:tr w:rsidR="00635DE2" w:rsidRPr="008735B5" w:rsidTr="00635DE2">
        <w:trPr>
          <w:trHeight w:val="373"/>
        </w:trPr>
        <w:tc>
          <w:tcPr>
            <w:tcW w:w="934" w:type="dxa"/>
            <w:shd w:val="clear" w:color="auto" w:fill="auto"/>
          </w:tcPr>
          <w:p w:rsidR="00635DE2" w:rsidRPr="008735B5" w:rsidRDefault="00635DE2" w:rsidP="007C339D">
            <w:pPr>
              <w:pStyle w:val="a8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8735B5">
              <w:rPr>
                <w:rFonts w:ascii="Times New Roman" w:hAnsi="Times New Roman"/>
                <w:b/>
                <w:sz w:val="24"/>
                <w:szCs w:val="24"/>
              </w:rPr>
              <w:t>Шаг 4</w:t>
            </w:r>
          </w:p>
        </w:tc>
        <w:tc>
          <w:tcPr>
            <w:tcW w:w="13916" w:type="dxa"/>
            <w:shd w:val="clear" w:color="auto" w:fill="auto"/>
          </w:tcPr>
          <w:p w:rsidR="00635DE2" w:rsidRPr="008735B5" w:rsidRDefault="00635DE2" w:rsidP="007C339D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735B5">
              <w:rPr>
                <w:rFonts w:ascii="Times New Roman" w:hAnsi="Times New Roman"/>
                <w:sz w:val="24"/>
                <w:szCs w:val="24"/>
              </w:rPr>
              <w:t xml:space="preserve">Разработка плана-графика перехода на ФГОС ООО </w:t>
            </w:r>
          </w:p>
        </w:tc>
      </w:tr>
      <w:tr w:rsidR="00635DE2" w:rsidRPr="008735B5" w:rsidTr="00635DE2">
        <w:trPr>
          <w:trHeight w:val="435"/>
        </w:trPr>
        <w:tc>
          <w:tcPr>
            <w:tcW w:w="934" w:type="dxa"/>
            <w:shd w:val="clear" w:color="auto" w:fill="auto"/>
          </w:tcPr>
          <w:p w:rsidR="00635DE2" w:rsidRPr="008735B5" w:rsidRDefault="00635DE2" w:rsidP="007C339D">
            <w:pPr>
              <w:pStyle w:val="a8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8735B5">
              <w:rPr>
                <w:rFonts w:ascii="Times New Roman" w:hAnsi="Times New Roman"/>
                <w:b/>
                <w:sz w:val="24"/>
                <w:szCs w:val="24"/>
              </w:rPr>
              <w:t>Шаг 5</w:t>
            </w:r>
          </w:p>
        </w:tc>
        <w:tc>
          <w:tcPr>
            <w:tcW w:w="13916" w:type="dxa"/>
            <w:shd w:val="clear" w:color="auto" w:fill="auto"/>
          </w:tcPr>
          <w:p w:rsidR="00635DE2" w:rsidRPr="008735B5" w:rsidRDefault="00635DE2" w:rsidP="007C339D">
            <w:pPr>
              <w:pStyle w:val="a8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735B5">
              <w:rPr>
                <w:rFonts w:ascii="Times New Roman" w:hAnsi="Times New Roman"/>
                <w:sz w:val="24"/>
                <w:szCs w:val="24"/>
              </w:rPr>
              <w:t>Контроль за реализацией запланированных изменений в образовательной системе</w:t>
            </w:r>
          </w:p>
        </w:tc>
      </w:tr>
    </w:tbl>
    <w:p w:rsidR="00635DE2" w:rsidRPr="008735B5" w:rsidRDefault="00635DE2" w:rsidP="00635D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35DE2" w:rsidRPr="008735B5" w:rsidRDefault="00635DE2" w:rsidP="00635D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35DE2" w:rsidRPr="008735B5" w:rsidRDefault="00635DE2" w:rsidP="00635D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tblLayout w:type="fixed"/>
        <w:tblLook w:val="00A0" w:firstRow="1" w:lastRow="0" w:firstColumn="1" w:lastColumn="0" w:noHBand="0" w:noVBand="0"/>
      </w:tblPr>
      <w:tblGrid>
        <w:gridCol w:w="518"/>
        <w:gridCol w:w="74"/>
        <w:gridCol w:w="2363"/>
        <w:gridCol w:w="1648"/>
        <w:gridCol w:w="41"/>
        <w:gridCol w:w="416"/>
        <w:gridCol w:w="1708"/>
        <w:gridCol w:w="1371"/>
        <w:gridCol w:w="177"/>
        <w:gridCol w:w="536"/>
        <w:gridCol w:w="714"/>
        <w:gridCol w:w="714"/>
        <w:gridCol w:w="25"/>
        <w:gridCol w:w="9"/>
        <w:gridCol w:w="679"/>
        <w:gridCol w:w="714"/>
        <w:gridCol w:w="714"/>
        <w:gridCol w:w="11"/>
        <w:gridCol w:w="702"/>
        <w:gridCol w:w="714"/>
        <w:gridCol w:w="714"/>
        <w:gridCol w:w="714"/>
        <w:gridCol w:w="25"/>
        <w:gridCol w:w="29"/>
      </w:tblGrid>
      <w:tr w:rsidR="00F0195B" w:rsidRPr="008735B5" w:rsidTr="004E585F">
        <w:trPr>
          <w:gridAfter w:val="2"/>
          <w:wAfter w:w="54" w:type="dxa"/>
        </w:trPr>
        <w:tc>
          <w:tcPr>
            <w:tcW w:w="15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95B" w:rsidRPr="008735B5" w:rsidRDefault="00F0195B" w:rsidP="00635D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РЕАЛИЗАЦИЯ </w:t>
            </w:r>
            <w:r w:rsidR="00E7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ЭТАПА</w:t>
            </w:r>
          </w:p>
          <w:p w:rsidR="00F0195B" w:rsidRPr="008735B5" w:rsidRDefault="00F0195B" w:rsidP="00635DE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Создание рабочей группы </w:t>
            </w:r>
            <w:r w:rsidRPr="008735B5">
              <w:rPr>
                <w:rFonts w:ascii="Times New Roman" w:hAnsi="Times New Roman" w:cs="Times New Roman"/>
                <w:i/>
                <w:sz w:val="24"/>
                <w:szCs w:val="24"/>
              </w:rPr>
              <w:t>по подготовке к введению ФГОС ООО в 2018– 2019 уч. году</w:t>
            </w:r>
          </w:p>
        </w:tc>
      </w:tr>
      <w:tr w:rsidR="003C03AC" w:rsidRPr="008735B5" w:rsidTr="00583D84">
        <w:trPr>
          <w:gridAfter w:val="2"/>
          <w:wAfter w:w="54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635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3C03AC" w:rsidRPr="008735B5" w:rsidRDefault="003C03AC" w:rsidP="00635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и научно-методический результат</w:t>
            </w:r>
          </w:p>
        </w:tc>
      </w:tr>
      <w:tr w:rsidR="003C03AC" w:rsidRPr="008735B5" w:rsidTr="00583D84">
        <w:trPr>
          <w:gridAfter w:val="2"/>
          <w:wAfter w:w="54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635DE2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подготовке к введению ФГОС ООО в 2015 – 2016 уч. году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635DE2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2018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 создании рабочей группы</w:t>
            </w:r>
          </w:p>
        </w:tc>
      </w:tr>
      <w:tr w:rsidR="003C03AC" w:rsidRPr="008735B5" w:rsidTr="00583D84">
        <w:trPr>
          <w:gridAfter w:val="2"/>
          <w:wAfter w:w="54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635DE2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7C33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рабочей группе по подготовке к введению ФГОС ООО 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635DE2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</w:tc>
      </w:tr>
      <w:tr w:rsidR="003C03AC" w:rsidRPr="008735B5" w:rsidTr="00583D84">
        <w:trPr>
          <w:gridAfter w:val="2"/>
          <w:wAfter w:w="54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635DE2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ФГОС основного общего образования членами рабочей группы 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635DE2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Сентябрь 2018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C03AC" w:rsidRPr="008735B5" w:rsidTr="00583D84">
        <w:trPr>
          <w:gridAfter w:val="2"/>
          <w:wAfter w:w="54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635DE2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введению ФГОС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635DE2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Сентябрь 2018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План работы </w:t>
            </w:r>
          </w:p>
        </w:tc>
      </w:tr>
      <w:tr w:rsidR="003C03AC" w:rsidRPr="008735B5" w:rsidTr="00583D84">
        <w:trPr>
          <w:gridAfter w:val="2"/>
          <w:wAfter w:w="54" w:type="dxa"/>
          <w:trHeight w:val="285"/>
        </w:trPr>
        <w:tc>
          <w:tcPr>
            <w:tcW w:w="15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635D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</w:t>
            </w:r>
            <w:r w:rsidR="00E7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ЭТАПА</w:t>
            </w:r>
          </w:p>
          <w:p w:rsidR="003C03AC" w:rsidRPr="008735B5" w:rsidRDefault="003C03AC" w:rsidP="00635D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Определение изменений и дополнений в образовательную систему </w:t>
            </w:r>
          </w:p>
          <w:p w:rsidR="003C03AC" w:rsidRPr="008735B5" w:rsidRDefault="003C03AC" w:rsidP="00635D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(создание условий для введения ФГОС ООО) </w:t>
            </w:r>
          </w:p>
        </w:tc>
      </w:tr>
      <w:tr w:rsidR="003C03AC" w:rsidRPr="008735B5" w:rsidTr="00583D84">
        <w:trPr>
          <w:gridAfter w:val="2"/>
          <w:wAfter w:w="54" w:type="dxa"/>
          <w:trHeight w:val="285"/>
        </w:trPr>
        <w:tc>
          <w:tcPr>
            <w:tcW w:w="15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635DE2">
            <w:pPr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Организационное и нормативно-правовое обеспечение введения ФГОС</w:t>
            </w:r>
          </w:p>
        </w:tc>
      </w:tr>
      <w:tr w:rsidR="003C03AC" w:rsidRPr="008735B5" w:rsidTr="00583D84">
        <w:trPr>
          <w:gridAfter w:val="2"/>
          <w:wAfter w:w="54" w:type="dxa"/>
          <w:trHeight w:val="55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635DE2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нормативно-правовых документов федерального и регионального уровней.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635DE2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Январь 2019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Банк нормативно-правовых документов</w:t>
            </w:r>
          </w:p>
        </w:tc>
      </w:tr>
      <w:tr w:rsidR="003C03AC" w:rsidRPr="008735B5" w:rsidTr="00583D84">
        <w:trPr>
          <w:gridAfter w:val="2"/>
          <w:wAfter w:w="54" w:type="dxa"/>
          <w:trHeight w:val="28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635DE2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7C339D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B5">
              <w:rPr>
                <w:rFonts w:ascii="Times New Roman" w:hAnsi="Times New Roman"/>
                <w:sz w:val="24"/>
                <w:szCs w:val="24"/>
              </w:rPr>
              <w:t>Подготовка приказов, локальных актов, регламентирующих введение ФГОСООО, доведение нормативных документов до сведения всех заинтересованных лиц:</w:t>
            </w:r>
          </w:p>
          <w:p w:rsidR="003C03AC" w:rsidRPr="008735B5" w:rsidRDefault="003C03AC" w:rsidP="007C339D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5B5">
              <w:rPr>
                <w:rFonts w:ascii="Times New Roman" w:hAnsi="Times New Roman"/>
                <w:color w:val="000000"/>
                <w:sz w:val="24"/>
                <w:szCs w:val="24"/>
              </w:rPr>
              <w:t>- Приказ «О создании рабочей группы по введению ФГОС ООО»</w:t>
            </w:r>
          </w:p>
          <w:p w:rsidR="003C03AC" w:rsidRPr="008735B5" w:rsidRDefault="003C03AC" w:rsidP="007C339D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B5">
              <w:rPr>
                <w:rFonts w:ascii="Times New Roman" w:hAnsi="Times New Roman"/>
                <w:sz w:val="24"/>
                <w:szCs w:val="24"/>
              </w:rPr>
              <w:t>- Приказ «Об  утверждении плана-графика введения  ФГОС  ООО » и приложения:</w:t>
            </w:r>
          </w:p>
          <w:p w:rsidR="003C03AC" w:rsidRPr="008735B5" w:rsidRDefault="003C03AC" w:rsidP="007C339D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5B5">
              <w:rPr>
                <w:rFonts w:ascii="Times New Roman" w:hAnsi="Times New Roman"/>
                <w:bCs/>
                <w:sz w:val="24"/>
                <w:szCs w:val="24"/>
              </w:rPr>
              <w:t>- Приказ «О введении новых должностных инструкций»</w:t>
            </w:r>
          </w:p>
          <w:p w:rsidR="003C03AC" w:rsidRPr="008735B5" w:rsidRDefault="003C03AC" w:rsidP="00635DE2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5B5">
              <w:rPr>
                <w:rFonts w:ascii="Times New Roman" w:hAnsi="Times New Roman"/>
                <w:sz w:val="24"/>
                <w:szCs w:val="24"/>
              </w:rPr>
              <w:t>- Приказ «Об утверждении списка программ, учебников и УМК для использования в 5-х классах в 2019 – 2020 учебном году при переходе на ФГОС ООО»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Сентябрь 2018</w:t>
            </w:r>
          </w:p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Март 2019</w:t>
            </w:r>
          </w:p>
          <w:p w:rsidR="003C03AC" w:rsidRPr="008735B5" w:rsidRDefault="003C03AC" w:rsidP="00635DE2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Декабрь 2018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635DE2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Приказы</w:t>
            </w:r>
          </w:p>
        </w:tc>
      </w:tr>
      <w:tr w:rsidR="003C03AC" w:rsidRPr="008735B5" w:rsidTr="00583D84">
        <w:trPr>
          <w:gridAfter w:val="2"/>
          <w:wAfter w:w="54" w:type="dxa"/>
          <w:trHeight w:val="28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635DE2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635DE2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B5">
              <w:rPr>
                <w:rFonts w:ascii="Times New Roman" w:hAnsi="Times New Roman"/>
                <w:sz w:val="24"/>
                <w:szCs w:val="24"/>
              </w:rPr>
              <w:t>Разработка учебного плана на 2019 – 2020 учебный год в соответствии с требованиями ФГОС ООО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635DE2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Май</w:t>
            </w: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2019 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Учебный план</w:t>
            </w:r>
          </w:p>
        </w:tc>
      </w:tr>
      <w:tr w:rsidR="003C03AC" w:rsidRPr="008735B5" w:rsidTr="00583D84">
        <w:trPr>
          <w:gridAfter w:val="2"/>
          <w:wAfter w:w="54" w:type="dxa"/>
          <w:trHeight w:val="28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635DE2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4344F6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B5">
              <w:rPr>
                <w:rFonts w:ascii="Times New Roman" w:hAnsi="Times New Roman"/>
                <w:sz w:val="24"/>
                <w:szCs w:val="24"/>
              </w:rPr>
              <w:t xml:space="preserve">Составление списка программ, учебников и УМК, используемых в образовательном процессе в соответствии с ФГОС ООО </w:t>
            </w:r>
            <w:r w:rsidR="004344F6">
              <w:rPr>
                <w:rFonts w:ascii="Times New Roman" w:hAnsi="Times New Roman"/>
                <w:sz w:val="24"/>
                <w:szCs w:val="24"/>
              </w:rPr>
              <w:t>(программно-методическое о</w:t>
            </w:r>
            <w:r>
              <w:rPr>
                <w:rFonts w:ascii="Times New Roman" w:hAnsi="Times New Roman"/>
                <w:sz w:val="24"/>
                <w:szCs w:val="24"/>
              </w:rPr>
              <w:t>беспеч</w:t>
            </w:r>
            <w:r w:rsidR="004344F6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635DE2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Декабрь 2018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Список программ и учебников </w:t>
            </w:r>
          </w:p>
        </w:tc>
      </w:tr>
      <w:tr w:rsidR="003C03AC" w:rsidRPr="008735B5" w:rsidTr="00583D84">
        <w:trPr>
          <w:gridAfter w:val="2"/>
          <w:wAfter w:w="54" w:type="dxa"/>
          <w:trHeight w:val="28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635DE2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AC" w:rsidRPr="008735B5" w:rsidRDefault="003C03AC" w:rsidP="007C339D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735B5">
              <w:rPr>
                <w:rFonts w:ascii="Times New Roman" w:hAnsi="Times New Roman"/>
                <w:sz w:val="24"/>
                <w:szCs w:val="24"/>
              </w:rPr>
              <w:t xml:space="preserve">зучение примерных и авторских программ учебных предметов учителями и руководителями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8735B5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течении года 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C03AC" w:rsidRPr="008735B5" w:rsidTr="00583D84">
        <w:trPr>
          <w:gridAfter w:val="2"/>
          <w:wAfter w:w="54" w:type="dxa"/>
          <w:trHeight w:val="28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635DE2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AC" w:rsidRPr="008735B5" w:rsidRDefault="003C03AC" w:rsidP="00635D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(проектирование) 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рабочих программ учебных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курсов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ООО:</w:t>
            </w:r>
          </w:p>
          <w:p w:rsidR="003C03AC" w:rsidRPr="008735B5" w:rsidRDefault="003C03AC" w:rsidP="00635D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AC" w:rsidRPr="008735B5" w:rsidRDefault="003C03AC" w:rsidP="00635D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- проведение учебного семинара для руководителей предметных МО и учителей-предметников по разработке рабочих программ в соответствии с ФГОС ООО (изучение письма МОН КК от 26.07.2013 № 47-10886/13-14)</w:t>
            </w:r>
          </w:p>
          <w:p w:rsidR="003C03AC" w:rsidRPr="008735B5" w:rsidRDefault="003C03AC" w:rsidP="00635D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AC" w:rsidRPr="008735B5" w:rsidRDefault="003C03AC" w:rsidP="00635DE2">
            <w:pPr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- разработка рабочих программ по 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курсам</w:t>
            </w:r>
          </w:p>
          <w:p w:rsidR="003C03AC" w:rsidRPr="008735B5" w:rsidRDefault="003C03AC" w:rsidP="00635DE2">
            <w:pPr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- утверждение рабочих программ по 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курсам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3AC" w:rsidRPr="008735B5" w:rsidRDefault="003C03AC" w:rsidP="00635DE2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C03AC" w:rsidRPr="008735B5" w:rsidRDefault="003C03AC" w:rsidP="00635DE2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C03AC" w:rsidRPr="008735B5" w:rsidRDefault="003C03AC" w:rsidP="00635DE2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Март</w:t>
            </w: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2019</w:t>
            </w:r>
          </w:p>
          <w:p w:rsidR="003C03AC" w:rsidRPr="008735B5" w:rsidRDefault="003C03AC" w:rsidP="00635DE2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C03AC" w:rsidRPr="008735B5" w:rsidRDefault="003C03AC" w:rsidP="00635DE2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C03AC" w:rsidRPr="008735B5" w:rsidRDefault="003C03AC" w:rsidP="00635DE2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февраль-март 2019</w:t>
            </w:r>
          </w:p>
          <w:p w:rsidR="003C03AC" w:rsidRPr="008735B5" w:rsidRDefault="003C03AC" w:rsidP="00635DE2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C03AC" w:rsidRPr="008735B5" w:rsidRDefault="003C03AC" w:rsidP="008735B5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апрель-август 2019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Рабочие программы</w:t>
            </w:r>
          </w:p>
        </w:tc>
      </w:tr>
      <w:tr w:rsidR="003C03AC" w:rsidRPr="008735B5" w:rsidTr="00583D84">
        <w:trPr>
          <w:gridAfter w:val="2"/>
          <w:wAfter w:w="54" w:type="dxa"/>
          <w:trHeight w:val="28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635DE2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AC" w:rsidRPr="008735B5" w:rsidRDefault="003C03AC" w:rsidP="008735B5">
            <w:pPr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3AC">
              <w:rPr>
                <w:rFonts w:ascii="Times New Roman" w:hAnsi="Times New Roman" w:cs="Times New Roman"/>
                <w:sz w:val="24"/>
                <w:szCs w:val="24"/>
              </w:rPr>
              <w:t>Изучение запроса обучающихся и их законных представителей о направлениях внеурочной деятельности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3AC" w:rsidRPr="008735B5" w:rsidRDefault="003C03AC" w:rsidP="008735B5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Сентябрь 2018 – январь 2019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7C339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C03AC" w:rsidRPr="008735B5" w:rsidTr="00583D84">
        <w:trPr>
          <w:gridAfter w:val="2"/>
          <w:wAfter w:w="54" w:type="dxa"/>
          <w:trHeight w:val="28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3C03AC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AC" w:rsidRPr="008735B5" w:rsidRDefault="003C03AC" w:rsidP="003C03AC">
            <w:pPr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организации внеурочной деятельности обучающихся в соответствии с ФГОС ООО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Январь – март 2019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C03AC" w:rsidRPr="008735B5" w:rsidTr="00583D84">
        <w:trPr>
          <w:gridAfter w:val="2"/>
          <w:wAfter w:w="54" w:type="dxa"/>
          <w:trHeight w:val="55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3C03AC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AC" w:rsidRPr="008735B5" w:rsidRDefault="003C03AC" w:rsidP="003C03AC">
            <w:pPr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Создание проекта программы внеурочной деятельности обучающихся 5-х классов на 2019 – 2020 уч. год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Февраль – апрель 2019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Проект </w:t>
            </w:r>
          </w:p>
        </w:tc>
      </w:tr>
      <w:tr w:rsidR="003C03AC" w:rsidRPr="008735B5" w:rsidTr="00583D84">
        <w:trPr>
          <w:gridAfter w:val="2"/>
          <w:wAfter w:w="54" w:type="dxa"/>
          <w:trHeight w:val="55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3C03AC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AC" w:rsidRPr="008735B5" w:rsidRDefault="003C03AC" w:rsidP="003C03AC">
            <w:pPr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 внеурочной деятельности согласно требованиям ФГОС ООО и запросам обучающихся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Апрель 2019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Программа </w:t>
            </w:r>
          </w:p>
        </w:tc>
      </w:tr>
      <w:tr w:rsidR="003C03AC" w:rsidRPr="008735B5" w:rsidTr="00583D84">
        <w:trPr>
          <w:gridAfter w:val="2"/>
          <w:wAfter w:w="54" w:type="dxa"/>
          <w:trHeight w:val="4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3C03AC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адаптированной основной образовательной программы школы 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Апрель 2019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Проект АООП</w:t>
            </w:r>
          </w:p>
        </w:tc>
      </w:tr>
      <w:tr w:rsidR="003C03AC" w:rsidRPr="008735B5" w:rsidTr="00583D84">
        <w:trPr>
          <w:gridAfter w:val="2"/>
          <w:wAfter w:w="54" w:type="dxa"/>
          <w:trHeight w:val="28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3C03AC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педагогического совета на тему «Введение ФГОС ООО».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3C03AC" w:rsidRPr="008735B5" w:rsidTr="00583D84">
        <w:trPr>
          <w:gridAfter w:val="2"/>
          <w:wAfter w:w="54" w:type="dxa"/>
          <w:trHeight w:val="28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3AC" w:rsidRPr="008735B5" w:rsidRDefault="003C03AC" w:rsidP="003C03AC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Утверждение основной образовательной программы основного общего образования.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АООП ООО</w:t>
            </w:r>
          </w:p>
        </w:tc>
      </w:tr>
      <w:tr w:rsidR="003C03AC" w:rsidRPr="008735B5" w:rsidTr="00583D84">
        <w:trPr>
          <w:gridAfter w:val="2"/>
          <w:wAfter w:w="54" w:type="dxa"/>
          <w:trHeight w:val="210"/>
        </w:trPr>
        <w:tc>
          <w:tcPr>
            <w:tcW w:w="15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Создание кадровых условий </w:t>
            </w:r>
          </w:p>
        </w:tc>
      </w:tr>
      <w:tr w:rsidR="003C03AC" w:rsidRPr="008735B5" w:rsidTr="00583D84">
        <w:trPr>
          <w:gridAfter w:val="2"/>
          <w:wAfter w:w="54" w:type="dxa"/>
          <w:trHeight w:val="28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03AC" w:rsidRPr="008735B5" w:rsidRDefault="003C03AC" w:rsidP="003C03AC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Style w:val="dash041e005f0431005f044b005f0447005f043d005f044b005f0439005f005fchar1char1"/>
              </w:rPr>
              <w:t>Анализ кадрового обеспечения введения и реализации ФГОС ООО.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Style w:val="dash041e005f0431005f044b005f0447005f043d005f044b005f0439005f005fchar1char1"/>
              </w:rPr>
              <w:t>ноябрь-декабрь 201</w:t>
            </w:r>
            <w:r>
              <w:rPr>
                <w:rStyle w:val="dash041e005f0431005f044b005f0447005f043d005f044b005f0439005f005fchar1char1"/>
              </w:rPr>
              <w:t>8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rPr>
                <w:rStyle w:val="dash041e005f0431005f044b005f0447005f043d005f044b005f0439005f005fchar1char1"/>
              </w:rPr>
            </w:pPr>
            <w:r w:rsidRPr="008735B5">
              <w:rPr>
                <w:rStyle w:val="dash041e005f0431005f044b005f0447005f043d005f044b005f0439005f005fchar1char1"/>
              </w:rPr>
              <w:t>Информация, совещание у директора</w:t>
            </w:r>
          </w:p>
        </w:tc>
      </w:tr>
      <w:tr w:rsidR="003C03AC" w:rsidRPr="008735B5" w:rsidTr="00583D84">
        <w:trPr>
          <w:gridAfter w:val="2"/>
          <w:wAfter w:w="54" w:type="dxa"/>
          <w:trHeight w:val="28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03AC" w:rsidRPr="008735B5" w:rsidRDefault="003C03AC" w:rsidP="003C03AC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C03AC" w:rsidRPr="008735B5" w:rsidRDefault="003C03AC" w:rsidP="003C03AC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B5">
              <w:rPr>
                <w:rFonts w:ascii="Times New Roman" w:hAnsi="Times New Roman"/>
                <w:sz w:val="24"/>
                <w:szCs w:val="24"/>
              </w:rPr>
              <w:t>Составление списка педагогических работников для осуществления перехода на ФГОС ООО в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735B5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735B5">
              <w:rPr>
                <w:rFonts w:ascii="Times New Roman" w:hAnsi="Times New Roman"/>
                <w:sz w:val="24"/>
                <w:szCs w:val="24"/>
              </w:rPr>
              <w:t xml:space="preserve"> уч. году:</w:t>
            </w:r>
          </w:p>
          <w:p w:rsidR="003C03AC" w:rsidRPr="008735B5" w:rsidRDefault="003C03AC" w:rsidP="003C03AC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B5">
              <w:rPr>
                <w:rFonts w:ascii="Times New Roman" w:hAnsi="Times New Roman"/>
                <w:sz w:val="24"/>
                <w:szCs w:val="24"/>
              </w:rPr>
              <w:t>- учителя-предметники, работающие в 5-х классах</w:t>
            </w:r>
          </w:p>
          <w:p w:rsidR="003C03AC" w:rsidRPr="008735B5" w:rsidRDefault="003C03AC" w:rsidP="003C03AC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B5">
              <w:rPr>
                <w:rFonts w:ascii="Times New Roman" w:hAnsi="Times New Roman"/>
                <w:sz w:val="24"/>
                <w:szCs w:val="24"/>
              </w:rPr>
              <w:t>- педагог-психолог</w:t>
            </w:r>
          </w:p>
          <w:p w:rsidR="003C03AC" w:rsidRPr="008735B5" w:rsidRDefault="003C03AC" w:rsidP="003C03AC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B5">
              <w:rPr>
                <w:rFonts w:ascii="Times New Roman" w:hAnsi="Times New Roman"/>
                <w:sz w:val="24"/>
                <w:szCs w:val="24"/>
              </w:rPr>
              <w:t>- социальный педагог</w:t>
            </w:r>
          </w:p>
          <w:p w:rsidR="003C03AC" w:rsidRPr="008735B5" w:rsidRDefault="003C03AC" w:rsidP="003C03AC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B5">
              <w:rPr>
                <w:rFonts w:ascii="Times New Roman" w:hAnsi="Times New Roman"/>
                <w:sz w:val="24"/>
                <w:szCs w:val="24"/>
              </w:rPr>
              <w:lastRenderedPageBreak/>
              <w:t>- классные руководители 5-х классов</w:t>
            </w:r>
          </w:p>
          <w:p w:rsidR="003C03AC" w:rsidRPr="008735B5" w:rsidRDefault="003C03AC" w:rsidP="003C03AC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B5">
              <w:rPr>
                <w:rFonts w:ascii="Times New Roman" w:hAnsi="Times New Roman"/>
                <w:sz w:val="24"/>
                <w:szCs w:val="24"/>
              </w:rPr>
              <w:t>- педагоги дополнительного образования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Февраль 201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Список педагогических работников</w:t>
            </w:r>
          </w:p>
        </w:tc>
      </w:tr>
      <w:tr w:rsidR="003C03AC" w:rsidRPr="008735B5" w:rsidTr="00583D84">
        <w:trPr>
          <w:gridAfter w:val="2"/>
          <w:wAfter w:w="54" w:type="dxa"/>
          <w:trHeight w:val="28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03AC" w:rsidRPr="008735B5" w:rsidRDefault="003C03AC" w:rsidP="003C03AC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3AC">
              <w:rPr>
                <w:rFonts w:ascii="Times New Roman" w:hAnsi="Times New Roman" w:cs="Times New Roman"/>
                <w:sz w:val="24"/>
                <w:szCs w:val="24"/>
              </w:rPr>
              <w:t>Прохождени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е педагогическими работниками курсов повышения квалификации по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</w:p>
        </w:tc>
      </w:tr>
      <w:tr w:rsidR="003C03AC" w:rsidRPr="008735B5" w:rsidTr="00583D84">
        <w:trPr>
          <w:gridAfter w:val="2"/>
          <w:wAfter w:w="54" w:type="dxa"/>
          <w:trHeight w:val="28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03AC" w:rsidRPr="008735B5" w:rsidRDefault="003C03AC" w:rsidP="003C03AC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педагогическими работниками обучающих семинаров по информационным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03AC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семинарах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«РОСТ»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583D84" w:rsidRPr="008735B5" w:rsidTr="00583D84">
        <w:trPr>
          <w:gridAfter w:val="2"/>
          <w:wAfter w:w="54" w:type="dxa"/>
        </w:trPr>
        <w:tc>
          <w:tcPr>
            <w:tcW w:w="15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Создание материально – технических условий </w:t>
            </w:r>
          </w:p>
        </w:tc>
      </w:tr>
      <w:tr w:rsidR="00583D84" w:rsidRPr="008735B5" w:rsidTr="00583D84">
        <w:trPr>
          <w:gridAfter w:val="2"/>
          <w:wAfter w:w="54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eastAsia="Calibri" w:hAnsi="Times New Roman" w:cs="Times New Roman"/>
                <w:sz w:val="24"/>
                <w:szCs w:val="24"/>
              </w:rPr>
              <w:t>Анализ материально-технического обеспечения введения и реализации ФГОС ООО.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Style w:val="dash041e005f0431005f044b005f0447005f043d005f044b005f0439005f005fchar1char1"/>
              </w:rPr>
              <w:t>Сентябрь 201</w:t>
            </w:r>
            <w:r>
              <w:rPr>
                <w:rStyle w:val="dash041e005f0431005f044b005f0447005f043d005f044b005f0439005f005fchar1char1"/>
              </w:rPr>
              <w:t>8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Style w:val="dash041e005f0431005f044b005f0447005f043d005f044b005f0439005f005fchar1char1"/>
              </w:rPr>
            </w:pPr>
            <w:r w:rsidRPr="008735B5">
              <w:rPr>
                <w:rStyle w:val="dash041e005f0431005f044b005f0447005f043d005f044b005f0439005f005fchar1char1"/>
              </w:rPr>
              <w:t>Совещание при директоре</w:t>
            </w:r>
          </w:p>
        </w:tc>
      </w:tr>
      <w:tr w:rsidR="00583D84" w:rsidRPr="008735B5" w:rsidTr="00583D84">
        <w:trPr>
          <w:gridAfter w:val="2"/>
          <w:wAfter w:w="54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3D84" w:rsidRPr="008735B5" w:rsidRDefault="00583D84" w:rsidP="003C03AC">
            <w:pPr>
              <w:pStyle w:val="dash041e005f0431005f044b005f0447005f043d005f044b005f0439"/>
              <w:shd w:val="clear" w:color="auto" w:fill="FFFFFF"/>
              <w:jc w:val="both"/>
              <w:rPr>
                <w:rStyle w:val="dash041e005f0431005f044b005f0447005f043d005f044b005f0439005f005fchar1char1"/>
              </w:rPr>
            </w:pPr>
            <w:r w:rsidRPr="008735B5">
              <w:rPr>
                <w:rStyle w:val="dash041e005f0431005f044b005f0447005f043d005f044b005f0439005f005fchar1char1"/>
              </w:rPr>
              <w:t>Обеспечение соответствия информационно-образовательной среды требованиям ФГОС: оснащение учебных кабинетов и лабораторий, административных помещений  в соответствии с ФГОС ООО (интерактивные доски, проекторы, ноутбуки, доступ к сети Интернет, лабораторное оборудование).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Style w:val="dash041e005f0431005f044b005f0447005f043d005f044b005f0439005f005fchar1char1"/>
              </w:rPr>
            </w:pPr>
            <w:r w:rsidRPr="008735B5">
              <w:rPr>
                <w:rStyle w:val="dash041e005f0431005f044b005f0447005f043d005f044b005f0439005f005fchar1char1"/>
              </w:rPr>
              <w:t>В течение года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Style w:val="dash041e005f0431005f044b005f0447005f043d005f044b005f0439005f005fchar1char1"/>
              </w:rPr>
            </w:pPr>
            <w:r w:rsidRPr="008735B5">
              <w:rPr>
                <w:rStyle w:val="dash041e005f0431005f044b005f0447005f043d005f044b005f0439005f005fchar1char1"/>
              </w:rPr>
              <w:t>Информация, зам. Директора по АХЧ</w:t>
            </w:r>
          </w:p>
        </w:tc>
      </w:tr>
      <w:tr w:rsidR="00583D84" w:rsidRPr="008735B5" w:rsidTr="00583D84">
        <w:trPr>
          <w:gridAfter w:val="2"/>
          <w:wAfter w:w="54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3D84" w:rsidRPr="008735B5" w:rsidRDefault="00583D84" w:rsidP="003C03AC">
            <w:pPr>
              <w:pStyle w:val="dash041e005f0431005f044b005f0447005f043d005f044b005f0439"/>
              <w:shd w:val="clear" w:color="auto" w:fill="FFFFFF"/>
              <w:jc w:val="both"/>
              <w:rPr>
                <w:rStyle w:val="dash041e005f0431005f044b005f0447005f043d005f044b005f0439005f005fchar1char1"/>
              </w:rPr>
            </w:pPr>
            <w:r w:rsidRPr="008735B5">
              <w:rPr>
                <w:rStyle w:val="dash041e005f0431005f044b005f0447005f043d005f044b005f0439005f005fchar1char1"/>
              </w:rPr>
              <w:t>Обеспечен</w:t>
            </w:r>
            <w:r>
              <w:rPr>
                <w:rStyle w:val="dash041e005f0431005f044b005f0447005f043d005f044b005f0439005f005fchar1char1"/>
              </w:rPr>
              <w:t>ие укомплектованности ИБЦ</w:t>
            </w:r>
            <w:r w:rsidRPr="008735B5">
              <w:rPr>
                <w:rStyle w:val="dash041e005f0431005f044b005f0447005f043d005f044b005f0439005f005fchar1char1"/>
              </w:rPr>
              <w:t xml:space="preserve"> печатными и электронными образовательными ресурсами, соответствующими ФГОС ООО.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Style w:val="dash041e005f0431005f044b005f0447005f043d005f044b005f0439005f005fchar1char1"/>
              </w:rPr>
            </w:pPr>
            <w:r w:rsidRPr="008735B5">
              <w:rPr>
                <w:rStyle w:val="dash041e005f0431005f044b005f0447005f043d005f044b005f0439005f005fchar1char1"/>
              </w:rPr>
              <w:t>В течение года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Style w:val="dash041e005f0431005f044b005f0447005f043d005f044b005f0439005f005fchar1char1"/>
              </w:rPr>
            </w:pPr>
            <w:r w:rsidRPr="008735B5">
              <w:rPr>
                <w:rStyle w:val="dash041e005f0431005f044b005f0447005f043d005f044b005f0439005f005fchar1char1"/>
              </w:rPr>
              <w:t xml:space="preserve">Информация, совещание </w:t>
            </w:r>
          </w:p>
        </w:tc>
      </w:tr>
      <w:tr w:rsidR="00583D84" w:rsidRPr="008735B5" w:rsidTr="00583D84">
        <w:trPr>
          <w:gridAfter w:val="2"/>
          <w:wAfter w:w="54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3D84" w:rsidRPr="008735B5" w:rsidRDefault="00583D84" w:rsidP="003C03AC">
            <w:pPr>
              <w:pStyle w:val="dash041e005f0431005f044b005f0447005f043d005f044b005f0439"/>
              <w:shd w:val="clear" w:color="auto" w:fill="FFFFFF"/>
              <w:jc w:val="both"/>
              <w:rPr>
                <w:rStyle w:val="dash041e005f0431005f044b005f0447005f043d005f044b005f0439005f005fchar1char1"/>
              </w:rPr>
            </w:pPr>
            <w:r w:rsidRPr="008735B5">
              <w:t xml:space="preserve">Изучение электронных образовательных ресурсов по предметам, наличие доступа к ЭОР в сети Интернет. 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Style w:val="dash041e005f0431005f044b005f0447005f043d005f044b005f0439005f005fchar1char1"/>
              </w:rPr>
            </w:pPr>
            <w:r w:rsidRPr="008735B5">
              <w:rPr>
                <w:rStyle w:val="dash041e005f0431005f044b005f0447005f043d005f044b005f0439005f005fchar1char1"/>
              </w:rPr>
              <w:t>В течение года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Style w:val="dash041e005f0431005f044b005f0447005f043d005f044b005f0439005f005fchar1char1"/>
              </w:rPr>
            </w:pPr>
            <w:r w:rsidRPr="008735B5">
              <w:rPr>
                <w:rStyle w:val="dash041e005f0431005f044b005f0447005f043d005f044b005f0439005f005fchar1char1"/>
              </w:rPr>
              <w:t>Информация, педагог- библиотекарь</w:t>
            </w:r>
          </w:p>
        </w:tc>
      </w:tr>
      <w:tr w:rsidR="00583D84" w:rsidRPr="008735B5" w:rsidTr="00583D84">
        <w:trPr>
          <w:gridAfter w:val="2"/>
          <w:wAfter w:w="54" w:type="dxa"/>
        </w:trPr>
        <w:tc>
          <w:tcPr>
            <w:tcW w:w="15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C03A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психолого-педагогических условий</w:t>
            </w:r>
          </w:p>
        </w:tc>
      </w:tr>
      <w:tr w:rsidR="00583D84" w:rsidRPr="008735B5" w:rsidTr="00583D84">
        <w:trPr>
          <w:gridAfter w:val="2"/>
          <w:wAfter w:w="54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3D84" w:rsidRPr="008735B5" w:rsidRDefault="00583D84" w:rsidP="003C03AC">
            <w:pPr>
              <w:pStyle w:val="dash041e005f0431005f044b005f0447005f043d005f044b005f0439"/>
              <w:shd w:val="clear" w:color="auto" w:fill="FFFFFF"/>
              <w:jc w:val="both"/>
            </w:pPr>
            <w:r w:rsidRPr="008735B5">
              <w:t>Прохождение курсов повышения  квалификации по ФГОС  педагогом-психологом и социальным педагогом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Style w:val="dash041e005f0431005f044b005f0447005f043d005f044b005f0439005f005fchar1char1"/>
              </w:rPr>
            </w:pPr>
            <w:r w:rsidRPr="008735B5">
              <w:rPr>
                <w:rStyle w:val="dash041e005f0431005f044b005f0447005f043d005f044b005f0439005f005fchar1char1"/>
              </w:rPr>
              <w:t>В течение года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Style w:val="dash041e005f0431005f044b005f0447005f043d005f044b005f0439005f005fchar1char1"/>
              </w:rPr>
            </w:pPr>
            <w:r w:rsidRPr="008735B5">
              <w:rPr>
                <w:rStyle w:val="dash041e005f0431005f044b005f0447005f043d005f044b005f0439005f005fchar1char1"/>
              </w:rPr>
              <w:t>Свидетельство</w:t>
            </w:r>
          </w:p>
        </w:tc>
      </w:tr>
      <w:tr w:rsidR="00583D84" w:rsidRPr="008735B5" w:rsidTr="00583D84">
        <w:trPr>
          <w:gridAfter w:val="2"/>
          <w:wAfter w:w="54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3D84" w:rsidRPr="008735B5" w:rsidRDefault="00583D84" w:rsidP="003C03AC">
            <w:pPr>
              <w:pStyle w:val="dash041e005f0431005f044b005f0447005f043d005f044b005f0439"/>
              <w:shd w:val="clear" w:color="auto" w:fill="FFFFFF"/>
              <w:jc w:val="both"/>
            </w:pPr>
            <w:r w:rsidRPr="008735B5">
              <w:t>Изучение п. 18.2.4 ФГОС ООО о программе коррекционной работы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Style w:val="dash041e005f0431005f044b005f0447005f043d005f044b005f0439005f005fchar1char1"/>
              </w:rPr>
            </w:pPr>
            <w:r w:rsidRPr="008735B5">
              <w:rPr>
                <w:rStyle w:val="dash041e005f0431005f044b005f0447005f043d005f044b005f0439005f005fchar1char1"/>
              </w:rPr>
              <w:t>Январь 201</w:t>
            </w:r>
            <w:r>
              <w:rPr>
                <w:rStyle w:val="dash041e005f0431005f044b005f0447005f043d005f044b005f0439005f005fchar1char1"/>
              </w:rPr>
              <w:t>9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583D84" w:rsidRPr="008735B5" w:rsidTr="00583D84">
        <w:trPr>
          <w:gridAfter w:val="2"/>
          <w:wAfter w:w="54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3D84" w:rsidRPr="008735B5" w:rsidRDefault="00583D84" w:rsidP="003C03AC">
            <w:pPr>
              <w:pStyle w:val="dash041e005f0431005f044b005f0447005f043d005f044b005f0439"/>
              <w:shd w:val="clear" w:color="auto" w:fill="FFFFFF"/>
              <w:jc w:val="both"/>
            </w:pPr>
            <w:r w:rsidRPr="008735B5">
              <w:t xml:space="preserve">Разработка и утверждение программы коррекционной работы 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Style w:val="dash041e005f0431005f044b005f0447005f043d005f044b005f0439005f005fchar1char1"/>
              </w:rPr>
            </w:pPr>
            <w:r w:rsidRPr="008735B5">
              <w:rPr>
                <w:rStyle w:val="dash041e005f0431005f044b005f0447005f043d005f044b005f0439005f005fchar1char1"/>
              </w:rPr>
              <w:t>До апреля 201</w:t>
            </w:r>
            <w:r>
              <w:rPr>
                <w:rStyle w:val="dash041e005f0431005f044b005f0447005f043d005f044b005f0439005f005fchar1char1"/>
              </w:rPr>
              <w:t xml:space="preserve">9 </w:t>
            </w:r>
            <w:r w:rsidRPr="008735B5">
              <w:rPr>
                <w:rStyle w:val="dash041e005f0431005f044b005f0447005f043d005f044b005f0439005f005fchar1char1"/>
              </w:rPr>
              <w:t>года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Style w:val="dash041e005f0431005f044b005f0447005f043d005f044b005f0439005f005fchar1char1"/>
              </w:rPr>
            </w:pPr>
            <w:r w:rsidRPr="008735B5">
              <w:rPr>
                <w:rStyle w:val="dash041e005f0431005f044b005f0447005f043d005f044b005f0439005f005fchar1char1"/>
              </w:rPr>
              <w:t>Программа</w:t>
            </w:r>
          </w:p>
        </w:tc>
      </w:tr>
      <w:tr w:rsidR="00583D84" w:rsidRPr="008735B5" w:rsidTr="00583D84">
        <w:trPr>
          <w:gridAfter w:val="2"/>
          <w:wAfter w:w="54" w:type="dxa"/>
          <w:trHeight w:val="285"/>
        </w:trPr>
        <w:tc>
          <w:tcPr>
            <w:tcW w:w="15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Информационно-методические условия</w:t>
            </w:r>
          </w:p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(создание информационно-образовательной среды и учебно-методического обеспечения)</w:t>
            </w:r>
          </w:p>
        </w:tc>
      </w:tr>
      <w:tr w:rsidR="00583D84" w:rsidRPr="008735B5" w:rsidTr="00583D84">
        <w:trPr>
          <w:gridAfter w:val="2"/>
          <w:wAfter w:w="54" w:type="dxa"/>
          <w:trHeight w:val="499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Style w:val="dash041e005f0431005f044b005f0447005f043d005f044b005f0439005f005fchar1char1"/>
              </w:rPr>
              <w:t>Анализ учебно-методического и информационного обеспечения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E777A3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E77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D84" w:rsidRPr="008735B5" w:rsidTr="00583D84">
        <w:trPr>
          <w:gridAfter w:val="2"/>
          <w:wAfter w:w="54" w:type="dxa"/>
          <w:trHeight w:val="499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введения ФГОС ООО на сайте школы.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Страница на сайте ОО</w:t>
            </w:r>
          </w:p>
        </w:tc>
      </w:tr>
      <w:tr w:rsidR="00583D84" w:rsidRPr="008735B5" w:rsidTr="00583D84">
        <w:trPr>
          <w:gridAfter w:val="2"/>
          <w:wAfter w:w="54" w:type="dxa"/>
          <w:trHeight w:val="615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7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 подготовке к введению и порядке перехода на новые стандарты.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583D84" w:rsidRPr="008735B5" w:rsidTr="00583D84">
        <w:trPr>
          <w:gridAfter w:val="2"/>
          <w:wAfter w:w="54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pStyle w:val="dash041e005f0431005f044b005f0447005f043d005f044b005f0439"/>
              <w:shd w:val="clear" w:color="auto" w:fill="FFFFFF"/>
              <w:jc w:val="both"/>
            </w:pPr>
            <w:r w:rsidRPr="008735B5">
              <w:t>Разработка плана методической работы, обеспечивающего</w:t>
            </w:r>
          </w:p>
          <w:p w:rsidR="00583D84" w:rsidRPr="008735B5" w:rsidRDefault="00583D84" w:rsidP="003C03AC">
            <w:pPr>
              <w:pStyle w:val="dash041e005f0431005f044b005f0447005f043d005f044b005f0439"/>
              <w:shd w:val="clear" w:color="auto" w:fill="FFFFFF"/>
              <w:jc w:val="both"/>
            </w:pPr>
            <w:r w:rsidRPr="008735B5">
              <w:t>подготовку педагогов  к реализации ФГОС ООО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E777A3">
            <w:pPr>
              <w:widowControl w:val="0"/>
              <w:shd w:val="clear" w:color="auto" w:fill="FFFFFF"/>
              <w:suppressAutoHyphens/>
              <w:snapToGrid w:val="0"/>
              <w:rPr>
                <w:rStyle w:val="dash041e005f0431005f044b005f0447005f043d005f044b005f0439005f005fchar1char1"/>
              </w:rPr>
            </w:pPr>
            <w:r w:rsidRPr="008735B5">
              <w:rPr>
                <w:rStyle w:val="dash041e005f0431005f044b005f0447005f043d005f044b005f0439005f005fchar1char1"/>
              </w:rPr>
              <w:t>Сентябрь 201</w:t>
            </w:r>
            <w:r w:rsidR="00E777A3">
              <w:rPr>
                <w:rStyle w:val="dash041e005f0431005f044b005f0447005f043d005f044b005f0439005f005fchar1char1"/>
              </w:rPr>
              <w:t>8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Style w:val="dash041e005f0431005f044b005f0447005f043d005f044b005f0439005f005fchar1char1"/>
              </w:rPr>
            </w:pPr>
            <w:r w:rsidRPr="008735B5">
              <w:rPr>
                <w:rStyle w:val="dash041e005f0431005f044b005f0447005f043d005f044b005f0439005f005fchar1char1"/>
              </w:rPr>
              <w:t>План метод. работы</w:t>
            </w:r>
          </w:p>
        </w:tc>
      </w:tr>
      <w:tr w:rsidR="00583D84" w:rsidRPr="008735B5" w:rsidTr="00583D84">
        <w:trPr>
          <w:gridAfter w:val="2"/>
          <w:wAfter w:w="54" w:type="dxa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pStyle w:val="dash041e005f0431005f044b005f0447005f043d005f044b005f0439"/>
              <w:shd w:val="clear" w:color="auto" w:fill="FFFFFF"/>
              <w:jc w:val="both"/>
            </w:pPr>
            <w:r w:rsidRPr="008735B5">
              <w:t>Анализ УМК в начальной школе с целью соблюдения преемственности при внедрении ФГОС ООО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E777A3">
            <w:pPr>
              <w:widowControl w:val="0"/>
              <w:shd w:val="clear" w:color="auto" w:fill="FFFFFF"/>
              <w:suppressAutoHyphens/>
              <w:snapToGrid w:val="0"/>
              <w:rPr>
                <w:rStyle w:val="dash041e005f0431005f044b005f0447005f043d005f044b005f0439005f005fchar1char1"/>
              </w:rPr>
            </w:pPr>
            <w:r w:rsidRPr="008735B5">
              <w:rPr>
                <w:rStyle w:val="dash041e005f0431005f044b005f0447005f043d005f044b005f0439005f005fchar1char1"/>
              </w:rPr>
              <w:t>Сентябрь 201</w:t>
            </w:r>
            <w:r w:rsidR="00E777A3">
              <w:rPr>
                <w:rStyle w:val="dash041e005f0431005f044b005f0447005f043d005f044b005f0439005f005fchar1char1"/>
              </w:rPr>
              <w:t>8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Style w:val="dash041e005f0431005f044b005f0447005f043d005f044b005f0439005f005fchar1char1"/>
              </w:rPr>
            </w:pPr>
            <w:r w:rsidRPr="008735B5">
              <w:rPr>
                <w:rStyle w:val="dash041e005f0431005f044b005f0447005f043d005f044b005f0439005f005fchar1char1"/>
              </w:rPr>
              <w:t>Информация, зам директора по УВР</w:t>
            </w:r>
          </w:p>
        </w:tc>
      </w:tr>
      <w:tr w:rsidR="003C03AC" w:rsidRPr="008735B5" w:rsidTr="00583D84">
        <w:trPr>
          <w:gridAfter w:val="2"/>
          <w:wAfter w:w="54" w:type="dxa"/>
        </w:trPr>
        <w:tc>
          <w:tcPr>
            <w:tcW w:w="15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03AC" w:rsidRPr="008735B5" w:rsidRDefault="003C03AC" w:rsidP="003C03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</w:t>
            </w:r>
            <w:r w:rsidR="00E7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ЭТАПА</w:t>
            </w:r>
          </w:p>
          <w:p w:rsidR="003C03AC" w:rsidRPr="00211ABC" w:rsidRDefault="003C03AC" w:rsidP="003C03AC">
            <w:pPr>
              <w:shd w:val="clear" w:color="auto" w:fill="FFFFFF"/>
              <w:spacing w:after="0"/>
              <w:jc w:val="center"/>
              <w:rPr>
                <w:rStyle w:val="dash041e005f0431005f044b005f0447005f043d005f044b005f0439005f005fchar1char1"/>
                <w:rFonts w:eastAsia="Arial"/>
                <w:i/>
              </w:rPr>
            </w:pPr>
            <w:r w:rsidRPr="008735B5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Разработка единичных проектов в сводную программу изменений и дополнений</w:t>
            </w:r>
          </w:p>
        </w:tc>
      </w:tr>
      <w:tr w:rsidR="003C03AC" w:rsidRPr="008735B5" w:rsidTr="00583D84">
        <w:trPr>
          <w:gridAfter w:val="2"/>
          <w:wAfter w:w="54" w:type="dxa"/>
          <w:trHeight w:val="368"/>
        </w:trPr>
        <w:tc>
          <w:tcPr>
            <w:tcW w:w="46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ind w:left="-392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Проект</w:t>
            </w:r>
          </w:p>
        </w:tc>
        <w:tc>
          <w:tcPr>
            <w:tcW w:w="353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C03AC" w:rsidRPr="008735B5" w:rsidRDefault="003C03AC" w:rsidP="003C03AC">
            <w:pPr>
              <w:shd w:val="clear" w:color="auto" w:fill="FFFFFF"/>
              <w:tabs>
                <w:tab w:val="left" w:pos="2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71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AC" w:rsidRPr="008735B5" w:rsidRDefault="003C03AC" w:rsidP="003C03AC">
            <w:pPr>
              <w:shd w:val="clear" w:color="auto" w:fill="FFFFFF"/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3C03AC" w:rsidRPr="008735B5" w:rsidTr="00583D84">
        <w:trPr>
          <w:gridAfter w:val="2"/>
          <w:wAfter w:w="54" w:type="dxa"/>
          <w:trHeight w:val="303"/>
        </w:trPr>
        <w:tc>
          <w:tcPr>
            <w:tcW w:w="46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03AC" w:rsidRPr="008735B5" w:rsidRDefault="003C03AC" w:rsidP="003C03AC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3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AC" w:rsidRPr="008735B5" w:rsidRDefault="003C03AC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Месяцы:</w:t>
            </w:r>
          </w:p>
        </w:tc>
      </w:tr>
      <w:tr w:rsidR="00583D84" w:rsidRPr="008735B5" w:rsidTr="00583D84">
        <w:trPr>
          <w:gridAfter w:val="2"/>
          <w:wAfter w:w="54" w:type="dxa"/>
          <w:trHeight w:val="303"/>
        </w:trPr>
        <w:tc>
          <w:tcPr>
            <w:tcW w:w="46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3D84" w:rsidRPr="008735B5" w:rsidRDefault="00583D84" w:rsidP="003C03AC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3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583D84" w:rsidRPr="008735B5" w:rsidTr="00583D84">
        <w:trPr>
          <w:gridAfter w:val="2"/>
          <w:wAfter w:w="54" w:type="dxa"/>
          <w:trHeight w:val="546"/>
        </w:trPr>
        <w:tc>
          <w:tcPr>
            <w:tcW w:w="4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D84" w:rsidRPr="008735B5" w:rsidRDefault="00583D84" w:rsidP="00583D84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формирования (развития) универсальных учебных действий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Зам. директора по УВР</w:t>
            </w:r>
            <w:r w:rsidRPr="008735B5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руководители </w:t>
            </w:r>
            <w:r w:rsidR="00CF27D1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Ш</w:t>
            </w:r>
            <w:r w:rsidRPr="008735B5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МО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95B3D7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95B3D7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95B3D7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95B3D7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3D84" w:rsidRPr="008735B5" w:rsidTr="00583D84">
        <w:trPr>
          <w:gridAfter w:val="2"/>
          <w:wAfter w:w="54" w:type="dxa"/>
          <w:trHeight w:val="819"/>
        </w:trPr>
        <w:tc>
          <w:tcPr>
            <w:tcW w:w="4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D84" w:rsidRPr="008735B5" w:rsidRDefault="00583D84" w:rsidP="00583D84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отдельных учебных предметов и курсов внеурочной деятельности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84" w:rsidRPr="008735B5" w:rsidRDefault="00583D84" w:rsidP="00583D84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Зам. директора по УВР, ВР, руководитель </w:t>
            </w:r>
            <w:r w:rsidR="00CF27D1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Ш</w:t>
            </w:r>
            <w:r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МО воспитателей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BFBFB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3D84" w:rsidRPr="008735B5" w:rsidTr="00583D84">
        <w:trPr>
          <w:gridAfter w:val="2"/>
          <w:wAfter w:w="54" w:type="dxa"/>
          <w:trHeight w:val="531"/>
        </w:trPr>
        <w:tc>
          <w:tcPr>
            <w:tcW w:w="4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D84" w:rsidRPr="008735B5" w:rsidRDefault="00583D84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духовно-нравственного </w:t>
            </w:r>
            <w:r w:rsidR="00CF27D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CF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Зам. директора по УВР</w:t>
            </w:r>
            <w:r w:rsidR="00CF27D1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, ВР, руководитель ШМО  здоровье и искусство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3D84" w:rsidRPr="008735B5" w:rsidTr="00583D84">
        <w:trPr>
          <w:gridAfter w:val="2"/>
          <w:wAfter w:w="54" w:type="dxa"/>
          <w:trHeight w:val="1069"/>
        </w:trPr>
        <w:tc>
          <w:tcPr>
            <w:tcW w:w="4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D84" w:rsidRPr="008735B5" w:rsidRDefault="00583D84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  <w:r w:rsidR="00CF27D1">
              <w:rPr>
                <w:rFonts w:ascii="Times New Roman" w:hAnsi="Times New Roman" w:cs="Times New Roman"/>
                <w:sz w:val="24"/>
                <w:szCs w:val="24"/>
              </w:rPr>
              <w:t>формирования экологической культуры, здорового и безопасного образа жизни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84" w:rsidRPr="00583D84" w:rsidRDefault="00CF27D1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Зам. директора по УВР, ВР, руководитель ШМО  здоровье и искусство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F27D1" w:rsidRPr="008735B5" w:rsidTr="00583D84">
        <w:trPr>
          <w:gridAfter w:val="2"/>
          <w:wAfter w:w="54" w:type="dxa"/>
          <w:trHeight w:val="1069"/>
        </w:trPr>
        <w:tc>
          <w:tcPr>
            <w:tcW w:w="4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воспитания и социализации обучающихся на ступени основного общего образования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7D1" w:rsidRDefault="00CF27D1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Зам. директора по УВР, ВР, руководитель ШМО воспитателей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F27D1" w:rsidRPr="008735B5" w:rsidRDefault="00CF27D1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F27D1" w:rsidRPr="008735B5" w:rsidRDefault="00CF27D1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F27D1" w:rsidRPr="008735B5" w:rsidRDefault="00CF27D1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F27D1" w:rsidRPr="008735B5" w:rsidRDefault="00CF27D1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7D1" w:rsidRPr="008735B5" w:rsidRDefault="00CF27D1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CF27D1" w:rsidRPr="008735B5" w:rsidRDefault="00CF27D1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CF27D1" w:rsidRPr="008735B5" w:rsidRDefault="00CF27D1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CF27D1" w:rsidRPr="008735B5" w:rsidRDefault="00CF27D1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CF27D1" w:rsidRPr="008735B5" w:rsidRDefault="00CF27D1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</w:tcPr>
          <w:p w:rsidR="00CF27D1" w:rsidRPr="008735B5" w:rsidRDefault="00CF27D1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F27D1" w:rsidRPr="008735B5" w:rsidTr="00583D84">
        <w:trPr>
          <w:gridAfter w:val="2"/>
          <w:wAfter w:w="54" w:type="dxa"/>
          <w:trHeight w:val="464"/>
        </w:trPr>
        <w:tc>
          <w:tcPr>
            <w:tcW w:w="4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коррекционной 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lastRenderedPageBreak/>
              <w:t xml:space="preserve">Зам. директора по УВР, руководитель ШМО </w:t>
            </w:r>
            <w:r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lastRenderedPageBreak/>
              <w:t>коррекционно-развивающего курса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F27D1" w:rsidRPr="008735B5" w:rsidTr="00583D84">
        <w:trPr>
          <w:gridAfter w:val="2"/>
          <w:wAfter w:w="54" w:type="dxa"/>
          <w:trHeight w:val="464"/>
        </w:trPr>
        <w:tc>
          <w:tcPr>
            <w:tcW w:w="4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плана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Зам. директора по УВР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F27D1" w:rsidRPr="008735B5" w:rsidTr="00583D84">
        <w:trPr>
          <w:gridAfter w:val="2"/>
          <w:wAfter w:w="54" w:type="dxa"/>
          <w:trHeight w:val="464"/>
        </w:trPr>
        <w:tc>
          <w:tcPr>
            <w:tcW w:w="4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Зам. директора по УВР, руководители ШМО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CC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3D84" w:rsidRPr="008735B5" w:rsidTr="00967D53">
        <w:trPr>
          <w:gridAfter w:val="2"/>
          <w:wAfter w:w="54" w:type="dxa"/>
        </w:trPr>
        <w:tc>
          <w:tcPr>
            <w:tcW w:w="15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</w:t>
            </w:r>
            <w:r w:rsidR="00E7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ЭТАПА</w:t>
            </w:r>
          </w:p>
          <w:p w:rsidR="00583D84" w:rsidRPr="008735B5" w:rsidRDefault="00583D84" w:rsidP="003C03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План-график мероприятий по обеспечению введения ФГОС ООО на 201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  <w:r w:rsidRPr="008735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  <w:r w:rsidRPr="008735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учебный год</w:t>
            </w:r>
          </w:p>
        </w:tc>
      </w:tr>
      <w:tr w:rsidR="00583D84" w:rsidRPr="008735B5" w:rsidTr="00CF27D1">
        <w:trPr>
          <w:gridAfter w:val="2"/>
          <w:wAfter w:w="54" w:type="dxa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Примерные сроки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7D1" w:rsidRPr="008735B5" w:rsidRDefault="00CF27D1" w:rsidP="00CF27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583D84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и научно-методический результат</w:t>
            </w:r>
          </w:p>
        </w:tc>
        <w:tc>
          <w:tcPr>
            <w:tcW w:w="49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отчетных документов</w:t>
            </w:r>
          </w:p>
        </w:tc>
      </w:tr>
      <w:tr w:rsidR="00583D84" w:rsidRPr="008735B5" w:rsidTr="008C5829">
        <w:tc>
          <w:tcPr>
            <w:tcW w:w="15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Создание организационно-управленческих условий внедрения ФГОС НОО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3D84" w:rsidRPr="008735B5" w:rsidTr="00CF27D1">
        <w:trPr>
          <w:gridAfter w:val="2"/>
          <w:wAfter w:w="54" w:type="dxa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подготовке введения ФГОС ООО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CF27D1" w:rsidRDefault="00583D84" w:rsidP="00CF27D1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F27D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Сентябрь 201</w:t>
            </w:r>
            <w:r w:rsidR="00CF27D1" w:rsidRPr="00CF27D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CF27D1" w:rsidRDefault="00CF27D1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F27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Создание и определение функционала рабочей группы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Приказ и положение о рабочей группе</w:t>
            </w:r>
          </w:p>
        </w:tc>
      </w:tr>
      <w:tr w:rsidR="00583D84" w:rsidRPr="008735B5" w:rsidTr="00CF27D1">
        <w:trPr>
          <w:gridAfter w:val="2"/>
          <w:wAfter w:w="54" w:type="dxa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CF27D1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Предварительный анализ ресурсного обеспечения в соответствии с требованиями ФГОС ООО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CF27D1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Сентябрь 201</w:t>
            </w:r>
            <w:r w:rsidR="00CF27D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CF27D1" w:rsidP="003C03A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Зам. директора по УВР</w:t>
            </w:r>
          </w:p>
        </w:tc>
        <w:tc>
          <w:tcPr>
            <w:tcW w:w="3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Получение объективной информации о готовности ОУ к переходу на ФГОС ООО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583D84" w:rsidRPr="008735B5" w:rsidTr="00CF27D1">
        <w:trPr>
          <w:gridAfter w:val="2"/>
          <w:wAfter w:w="54" w:type="dxa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на тему «Введение ФГОС ООО: проблемы и перспективы»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CF27D1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Март 201</w:t>
            </w:r>
            <w:r w:rsidR="00CF27D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CF27D1" w:rsidP="003C03A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Зам. директора по УВР, НМР</w:t>
            </w:r>
          </w:p>
        </w:tc>
        <w:tc>
          <w:tcPr>
            <w:tcW w:w="3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Профессиональное взаимодействие по обмену опытом, обсуждению проблем и поиску их решения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</w:tr>
      <w:tr w:rsidR="00583D84" w:rsidRPr="008735B5" w:rsidTr="00CF27D1">
        <w:trPr>
          <w:gridAfter w:val="2"/>
          <w:wAfter w:w="54" w:type="dxa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методического сопровождения  введения ФГОС  ООО  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CF27D1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Сентябрь 201</w:t>
            </w:r>
            <w:r w:rsidR="00CF27D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CF27D1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Зам. директора по УВР, НМР</w:t>
            </w:r>
          </w:p>
        </w:tc>
        <w:tc>
          <w:tcPr>
            <w:tcW w:w="3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ФГОС ООО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</w:tc>
      </w:tr>
      <w:tr w:rsidR="00583D84" w:rsidRPr="008735B5" w:rsidTr="00CF27D1">
        <w:trPr>
          <w:gridAfter w:val="2"/>
          <w:wAfter w:w="54" w:type="dxa"/>
          <w:trHeight w:val="1127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вопросов введения ФГОС ООО на заседаниях МО учителей основной школы.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CF27D1" w:rsidP="003C03A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Руководители ШМО</w:t>
            </w:r>
          </w:p>
        </w:tc>
        <w:tc>
          <w:tcPr>
            <w:tcW w:w="3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Изучение основных положений ФГОС ООО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МО</w:t>
            </w:r>
          </w:p>
        </w:tc>
      </w:tr>
      <w:tr w:rsidR="00CF27D1" w:rsidRPr="008735B5" w:rsidTr="00CF27D1">
        <w:trPr>
          <w:gridAfter w:val="2"/>
          <w:wAfter w:w="54" w:type="dxa"/>
          <w:trHeight w:val="1492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 и обучающих семинаров по вопросам введения ФГОС  ООО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7D1" w:rsidRDefault="00CF27D1" w:rsidP="00CF27D1">
            <w:r w:rsidRPr="00142D5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Зам. директора по УВР, НМР</w:t>
            </w:r>
          </w:p>
        </w:tc>
        <w:tc>
          <w:tcPr>
            <w:tcW w:w="3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Ликвидация профессиональных затруднений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F27D1" w:rsidRPr="008735B5" w:rsidTr="00CF27D1">
        <w:trPr>
          <w:gridAfter w:val="2"/>
          <w:wAfter w:w="54" w:type="dxa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spellStart"/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. работников в  семинарах по ФГОС ООО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7D1" w:rsidRDefault="00CF27D1" w:rsidP="00CF27D1">
            <w:r w:rsidRPr="00142D5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Зам. директора по УВР, НМР</w:t>
            </w:r>
          </w:p>
        </w:tc>
        <w:tc>
          <w:tcPr>
            <w:tcW w:w="3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сопровождения ФГОС ООО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7D1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Материалы семинаров</w:t>
            </w:r>
          </w:p>
        </w:tc>
      </w:tr>
      <w:tr w:rsidR="00583D84" w:rsidRPr="008735B5" w:rsidTr="00CF27D1">
        <w:trPr>
          <w:gridAfter w:val="2"/>
          <w:wAfter w:w="54" w:type="dxa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педагогов по вопросам психолого-педагогического сопровождения введения ФГОС ООО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Титова О.А.</w:t>
            </w:r>
          </w:p>
        </w:tc>
        <w:tc>
          <w:tcPr>
            <w:tcW w:w="3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возможных психологических рисков 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психолога  </w:t>
            </w:r>
          </w:p>
        </w:tc>
      </w:tr>
      <w:tr w:rsidR="00583D84" w:rsidRPr="008735B5" w:rsidTr="00CF27D1">
        <w:trPr>
          <w:gridAfter w:val="2"/>
          <w:wAfter w:w="54" w:type="dxa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CF27D1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нормативно-правовую базу деятельности О</w:t>
            </w:r>
            <w:r w:rsidR="00CF27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CF27D1" w:rsidP="00CF27D1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  <w:r w:rsidR="00583D84"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201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Администрация</w:t>
            </w:r>
          </w:p>
        </w:tc>
        <w:tc>
          <w:tcPr>
            <w:tcW w:w="3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Дополнения в документы, регламентирующие деятельность школы по внедрению ФГОС ООО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локальных актов, протоколы педсовета</w:t>
            </w:r>
          </w:p>
        </w:tc>
      </w:tr>
      <w:tr w:rsidR="00583D84" w:rsidRPr="008735B5" w:rsidTr="00CF27D1">
        <w:trPr>
          <w:gridAfter w:val="2"/>
          <w:wAfter w:w="54" w:type="dxa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Мониторинг введения ФГОС ООО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Администрация</w:t>
            </w:r>
          </w:p>
        </w:tc>
        <w:tc>
          <w:tcPr>
            <w:tcW w:w="3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Диагностические материалы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План ВШК</w:t>
            </w:r>
          </w:p>
        </w:tc>
      </w:tr>
      <w:tr w:rsidR="00CF27D1" w:rsidRPr="008735B5" w:rsidTr="00DC76A2">
        <w:tc>
          <w:tcPr>
            <w:tcW w:w="15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7D1" w:rsidRPr="008735B5" w:rsidRDefault="00CF27D1" w:rsidP="00830FF9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Создание кадрового  обеспечения  внедрения ФГОС </w:t>
            </w:r>
            <w:r w:rsidR="0083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7D1" w:rsidRPr="008735B5" w:rsidRDefault="00CF27D1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7D1" w:rsidRPr="008735B5" w:rsidRDefault="00CF27D1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3D84" w:rsidRPr="008735B5" w:rsidTr="00CF27D1">
        <w:trPr>
          <w:gridAfter w:val="2"/>
          <w:wAfter w:w="54" w:type="dxa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CF27D1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кадрового обеспечения, составление 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списка педагогических работников для реализации ФГОС ООО в 201</w:t>
            </w:r>
            <w:r w:rsidR="00CF27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CF27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E777A3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Январь 201</w:t>
            </w:r>
            <w:r w:rsidR="00E777A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CF27D1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Зам. директора по УВР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</w:tr>
      <w:tr w:rsidR="00583D84" w:rsidRPr="008735B5" w:rsidTr="00CF27D1">
        <w:trPr>
          <w:gridAfter w:val="2"/>
          <w:wAfter w:w="54" w:type="dxa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CF27D1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прохождения курсов повышения квалификации по ФГОС </w:t>
            </w:r>
            <w:r w:rsidR="00CF27D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CF27D1"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CF27D1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Зам. директора по УВР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Подготовка педагогических и управленческих кадров к введению ФГОС ООО</w:t>
            </w:r>
          </w:p>
        </w:tc>
        <w:tc>
          <w:tcPr>
            <w:tcW w:w="49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план курсовой подготовки, приказ</w:t>
            </w:r>
          </w:p>
        </w:tc>
      </w:tr>
      <w:tr w:rsidR="00583D84" w:rsidRPr="008735B5" w:rsidTr="00A93876">
        <w:tc>
          <w:tcPr>
            <w:tcW w:w="15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D84" w:rsidRPr="008735B5" w:rsidRDefault="00583D84" w:rsidP="00A22917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Создание материально-технического обеспечения внедрения ФГОС </w:t>
            </w:r>
            <w:r w:rsidR="00A22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3D84" w:rsidRPr="008735B5" w:rsidTr="00CF27D1">
        <w:trPr>
          <w:gridAfter w:val="2"/>
          <w:wAfter w:w="54" w:type="dxa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укомплектованности библиотеки печатными и электронными образовательными ресурсами по всем учебным предметам учебного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ООП ООО. 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Гл. библиотекарь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школьной библиотеки необходимыми УМК, учебными,  справочными пособиями, художественной литературой </w:t>
            </w:r>
          </w:p>
        </w:tc>
        <w:tc>
          <w:tcPr>
            <w:tcW w:w="49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583D84" w:rsidRPr="008735B5" w:rsidTr="00CF27D1">
        <w:trPr>
          <w:gridAfter w:val="2"/>
          <w:wAfter w:w="54" w:type="dxa"/>
          <w:trHeight w:val="564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учебных кабинетов сетью Интернет, доступом к ЭОР 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Default="00583D84" w:rsidP="003C03A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Гл. библиотекарь, инженер </w:t>
            </w:r>
          </w:p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оперативной ликвидации профессиональных затруднений педагогов</w:t>
            </w:r>
          </w:p>
        </w:tc>
        <w:tc>
          <w:tcPr>
            <w:tcW w:w="49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полезных ссылок, наличие странички на школьном сайте </w:t>
            </w:r>
          </w:p>
        </w:tc>
      </w:tr>
      <w:tr w:rsidR="00583D84" w:rsidRPr="008735B5" w:rsidTr="0077503A">
        <w:tc>
          <w:tcPr>
            <w:tcW w:w="15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A22917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Создание информационного обеспечения внедрения ФГОС </w:t>
            </w:r>
            <w:r w:rsidR="00A22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3D84" w:rsidRPr="008735B5" w:rsidTr="00CF27D1">
        <w:trPr>
          <w:gridAfter w:val="2"/>
          <w:wAfter w:w="54" w:type="dxa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информации о введении ФГОС ООО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Зам. директора по УВР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ходе и результатах внедрения ФГОС ООО</w:t>
            </w:r>
          </w:p>
        </w:tc>
        <w:tc>
          <w:tcPr>
            <w:tcW w:w="49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страницы на сайте ОО </w:t>
            </w:r>
          </w:p>
        </w:tc>
      </w:tr>
      <w:tr w:rsidR="00583D84" w:rsidRPr="008735B5" w:rsidTr="00CF27D1">
        <w:trPr>
          <w:gridAfter w:val="2"/>
          <w:wAfter w:w="54" w:type="dxa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Мониторинг уровня готовности основной школы  к введению ФГОС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Май 201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Зам. директора по УВР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Выявление уровня готовности ОО к введению ФГОС ООО</w:t>
            </w:r>
          </w:p>
        </w:tc>
        <w:tc>
          <w:tcPr>
            <w:tcW w:w="49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83D84" w:rsidRPr="008735B5" w:rsidTr="00CF27D1">
        <w:trPr>
          <w:gridAfter w:val="2"/>
          <w:wAfter w:w="54" w:type="dxa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публичной отчетности школы о ходе и результатах введения ФГОС ООО (Включение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школы за год 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раздела, отражающего ход введения ФГОС ООО) 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Администрация</w:t>
            </w:r>
          </w:p>
        </w:tc>
        <w:tc>
          <w:tcPr>
            <w:tcW w:w="3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ходе и результатах внедрения ФГОС  ООО</w:t>
            </w:r>
          </w:p>
        </w:tc>
        <w:tc>
          <w:tcPr>
            <w:tcW w:w="49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D84" w:rsidRPr="008735B5" w:rsidRDefault="00583D84" w:rsidP="003C03AC">
            <w:pPr>
              <w:widowControl w:val="0"/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на школьном сайте</w:t>
            </w:r>
          </w:p>
        </w:tc>
      </w:tr>
      <w:tr w:rsidR="00A22917" w:rsidRPr="008735B5" w:rsidTr="00B258B2">
        <w:trPr>
          <w:gridAfter w:val="2"/>
          <w:wAfter w:w="54" w:type="dxa"/>
        </w:trPr>
        <w:tc>
          <w:tcPr>
            <w:tcW w:w="15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917" w:rsidRPr="008735B5" w:rsidRDefault="00A22917" w:rsidP="003C03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</w:t>
            </w:r>
            <w:r w:rsidR="00E7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ЭТАПА</w:t>
            </w: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A22917" w:rsidRPr="008735B5" w:rsidRDefault="00A22917" w:rsidP="003C03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  реализации запланированных изменений в образовательной  системе школы</w:t>
            </w:r>
          </w:p>
        </w:tc>
      </w:tr>
      <w:tr w:rsidR="00A22917" w:rsidRPr="008735B5" w:rsidTr="00F15A25">
        <w:trPr>
          <w:gridAfter w:val="2"/>
          <w:wAfter w:w="54" w:type="dxa"/>
          <w:trHeight w:val="392"/>
        </w:trPr>
        <w:tc>
          <w:tcPr>
            <w:tcW w:w="50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  <w:shd w:val="clear" w:color="auto" w:fill="FFFFFF"/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3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  <w:shd w:val="clear" w:color="auto" w:fill="FFFFFF"/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 контроля</w:t>
            </w:r>
          </w:p>
        </w:tc>
        <w:tc>
          <w:tcPr>
            <w:tcW w:w="4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917" w:rsidRPr="008735B5" w:rsidRDefault="00A22917" w:rsidP="003C03A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28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сбора информации</w:t>
            </w:r>
          </w:p>
        </w:tc>
      </w:tr>
      <w:tr w:rsidR="00A22917" w:rsidRPr="008735B5" w:rsidTr="00F15A25">
        <w:trPr>
          <w:gridAfter w:val="2"/>
          <w:wAfter w:w="54" w:type="dxa"/>
          <w:trHeight w:val="200"/>
        </w:trPr>
        <w:tc>
          <w:tcPr>
            <w:tcW w:w="506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A22917" w:rsidRPr="008735B5" w:rsidRDefault="00A22917" w:rsidP="003C03A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A22917" w:rsidRPr="008735B5" w:rsidRDefault="00A22917" w:rsidP="003C03A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2844" w:type="dxa"/>
            <w:gridSpan w:val="4"/>
            <w:vMerge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22917" w:rsidRPr="008735B5" w:rsidRDefault="00A22917" w:rsidP="003C03A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22917" w:rsidRPr="008735B5" w:rsidTr="00B85C4A">
        <w:trPr>
          <w:gridAfter w:val="2"/>
          <w:wAfter w:w="54" w:type="dxa"/>
        </w:trPr>
        <w:tc>
          <w:tcPr>
            <w:tcW w:w="5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Степень освоения педагогами ФГОС ООО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Педагоги</w:t>
            </w:r>
          </w:p>
        </w:tc>
        <w:tc>
          <w:tcPr>
            <w:tcW w:w="1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Собеседование, тестирование</w:t>
            </w:r>
          </w:p>
        </w:tc>
      </w:tr>
      <w:tr w:rsidR="00A22917" w:rsidRPr="008735B5" w:rsidTr="001A1A1E">
        <w:trPr>
          <w:gridAfter w:val="2"/>
          <w:wAfter w:w="54" w:type="dxa"/>
        </w:trPr>
        <w:tc>
          <w:tcPr>
            <w:tcW w:w="5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Степень обеспеченности необходимыми материально – техническими ресурсами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Материально-технические ресурсы</w:t>
            </w:r>
          </w:p>
        </w:tc>
        <w:tc>
          <w:tcPr>
            <w:tcW w:w="1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</w:tr>
      <w:tr w:rsidR="00A22917" w:rsidRPr="008735B5" w:rsidTr="009E5FB5">
        <w:trPr>
          <w:gridAfter w:val="2"/>
          <w:wAfter w:w="54" w:type="dxa"/>
        </w:trPr>
        <w:tc>
          <w:tcPr>
            <w:tcW w:w="5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 xml:space="preserve">Проект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адаптированной основной о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бразовательной программы: разработка рабочих программ по предметам, модели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учебного плана, программы воспитания и социализации,</w:t>
            </w:r>
          </w:p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программы коррекционной работы, системы оценки планируемых результатов</w:t>
            </w: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Образовательный процесс</w:t>
            </w:r>
          </w:p>
        </w:tc>
        <w:tc>
          <w:tcPr>
            <w:tcW w:w="1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семинар, педсовет, собеседования</w:t>
            </w:r>
          </w:p>
        </w:tc>
      </w:tr>
      <w:tr w:rsidR="00A22917" w:rsidRPr="008735B5" w:rsidTr="001F733A">
        <w:trPr>
          <w:gridAfter w:val="2"/>
          <w:wAfter w:w="54" w:type="dxa"/>
        </w:trPr>
        <w:tc>
          <w:tcPr>
            <w:tcW w:w="5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нормативной базы школы  в соответствие с требованиями ФГОС ООО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Устав ОО, локальные акты</w:t>
            </w:r>
          </w:p>
        </w:tc>
        <w:tc>
          <w:tcPr>
            <w:tcW w:w="1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Сентябрь 2018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17" w:rsidRPr="008735B5" w:rsidRDefault="00A22917" w:rsidP="003C03AC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</w:tr>
      <w:tr w:rsidR="00A22917" w:rsidRPr="008735B5" w:rsidTr="00A66609">
        <w:trPr>
          <w:gridAfter w:val="2"/>
          <w:wAfter w:w="54" w:type="dxa"/>
        </w:trPr>
        <w:tc>
          <w:tcPr>
            <w:tcW w:w="5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917" w:rsidRPr="008735B5" w:rsidRDefault="00A22917" w:rsidP="003C03A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внесению изменений в локальные акты, регламентирующих установление заработной платы.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917" w:rsidRPr="008735B5" w:rsidRDefault="00A22917" w:rsidP="003C03A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Локальные акты </w:t>
            </w:r>
          </w:p>
        </w:tc>
        <w:tc>
          <w:tcPr>
            <w:tcW w:w="1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917" w:rsidRPr="008735B5" w:rsidRDefault="00A22917" w:rsidP="003C03A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Сентябрь 2018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22917" w:rsidRPr="008735B5" w:rsidRDefault="00A22917" w:rsidP="003C03A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17" w:rsidRPr="008735B5" w:rsidRDefault="00A22917" w:rsidP="003C03A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35B5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</w:tr>
    </w:tbl>
    <w:p w:rsidR="00507FE5" w:rsidRPr="002076C0" w:rsidRDefault="00507FE5" w:rsidP="00A22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07FE5" w:rsidRPr="002076C0" w:rsidSect="008735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-228"/>
        </w:tabs>
        <w:ind w:left="1212" w:hanging="360"/>
      </w:pPr>
      <w:rPr>
        <w:rFonts w:ascii="Wingdings" w:hAnsi="Wingdings"/>
      </w:rPr>
    </w:lvl>
  </w:abstractNum>
  <w:abstractNum w:abstractNumId="1" w15:restartNumberingAfterBreak="0">
    <w:nsid w:val="09732354"/>
    <w:multiLevelType w:val="hybridMultilevel"/>
    <w:tmpl w:val="9BBE60B2"/>
    <w:lvl w:ilvl="0" w:tplc="62B401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2C85"/>
    <w:multiLevelType w:val="multilevel"/>
    <w:tmpl w:val="34D8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57E8D"/>
    <w:multiLevelType w:val="hybridMultilevel"/>
    <w:tmpl w:val="227EB7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70804D0"/>
    <w:multiLevelType w:val="hybridMultilevel"/>
    <w:tmpl w:val="391C4728"/>
    <w:lvl w:ilvl="0" w:tplc="E3C21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C25DA4"/>
    <w:multiLevelType w:val="hybridMultilevel"/>
    <w:tmpl w:val="568A8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D1531"/>
    <w:multiLevelType w:val="hybridMultilevel"/>
    <w:tmpl w:val="1AAA3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9850DC8"/>
    <w:multiLevelType w:val="hybridMultilevel"/>
    <w:tmpl w:val="227EB7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AB4694C"/>
    <w:multiLevelType w:val="hybridMultilevel"/>
    <w:tmpl w:val="930A63CC"/>
    <w:lvl w:ilvl="0" w:tplc="EDB4D1B2">
      <w:start w:val="1"/>
      <w:numFmt w:val="decimal"/>
      <w:lvlText w:val="%1."/>
      <w:lvlJc w:val="left"/>
      <w:pPr>
        <w:ind w:left="546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B2C7D18"/>
    <w:multiLevelType w:val="hybridMultilevel"/>
    <w:tmpl w:val="2E30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36EF1"/>
    <w:multiLevelType w:val="hybridMultilevel"/>
    <w:tmpl w:val="D8245A1C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5640AE"/>
    <w:multiLevelType w:val="hybridMultilevel"/>
    <w:tmpl w:val="5CE4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32A14"/>
    <w:multiLevelType w:val="hybridMultilevel"/>
    <w:tmpl w:val="0C14E0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915"/>
    <w:rsid w:val="00026310"/>
    <w:rsid w:val="00056BE0"/>
    <w:rsid w:val="000709DC"/>
    <w:rsid w:val="000A2574"/>
    <w:rsid w:val="000D7E30"/>
    <w:rsid w:val="000E3375"/>
    <w:rsid w:val="001244C4"/>
    <w:rsid w:val="001326FB"/>
    <w:rsid w:val="00146ED1"/>
    <w:rsid w:val="00177FB1"/>
    <w:rsid w:val="00191A0A"/>
    <w:rsid w:val="001A4469"/>
    <w:rsid w:val="001E5015"/>
    <w:rsid w:val="00202E0A"/>
    <w:rsid w:val="00203395"/>
    <w:rsid w:val="002076C0"/>
    <w:rsid w:val="00211ABC"/>
    <w:rsid w:val="00310245"/>
    <w:rsid w:val="00377E4A"/>
    <w:rsid w:val="00394E8E"/>
    <w:rsid w:val="003C03AC"/>
    <w:rsid w:val="004344F6"/>
    <w:rsid w:val="00454EE3"/>
    <w:rsid w:val="004D682A"/>
    <w:rsid w:val="00507FE5"/>
    <w:rsid w:val="00512C8A"/>
    <w:rsid w:val="00520CCC"/>
    <w:rsid w:val="005759E8"/>
    <w:rsid w:val="00583D84"/>
    <w:rsid w:val="005B0051"/>
    <w:rsid w:val="00635DE2"/>
    <w:rsid w:val="00653234"/>
    <w:rsid w:val="00696396"/>
    <w:rsid w:val="006D5BCC"/>
    <w:rsid w:val="00734061"/>
    <w:rsid w:val="007828AD"/>
    <w:rsid w:val="00791525"/>
    <w:rsid w:val="007C339D"/>
    <w:rsid w:val="007E1453"/>
    <w:rsid w:val="0081345F"/>
    <w:rsid w:val="008270A3"/>
    <w:rsid w:val="00830FF9"/>
    <w:rsid w:val="008414D7"/>
    <w:rsid w:val="00845E34"/>
    <w:rsid w:val="008735B5"/>
    <w:rsid w:val="008D65C9"/>
    <w:rsid w:val="009B2A9D"/>
    <w:rsid w:val="00A22917"/>
    <w:rsid w:val="00A236CB"/>
    <w:rsid w:val="00A259D3"/>
    <w:rsid w:val="00AB1499"/>
    <w:rsid w:val="00BA41CC"/>
    <w:rsid w:val="00BD05EC"/>
    <w:rsid w:val="00C343A6"/>
    <w:rsid w:val="00C3442A"/>
    <w:rsid w:val="00C51915"/>
    <w:rsid w:val="00CF27D1"/>
    <w:rsid w:val="00D035FB"/>
    <w:rsid w:val="00D817CA"/>
    <w:rsid w:val="00DE4F8D"/>
    <w:rsid w:val="00E06156"/>
    <w:rsid w:val="00E76825"/>
    <w:rsid w:val="00E777A3"/>
    <w:rsid w:val="00F0195B"/>
    <w:rsid w:val="00F567F5"/>
    <w:rsid w:val="00F83210"/>
    <w:rsid w:val="00F875C4"/>
    <w:rsid w:val="00F9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A972"/>
  <w15:docId w15:val="{43E60656-D883-4313-9417-29CF5ABF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5F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D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0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7FE5"/>
  </w:style>
  <w:style w:type="character" w:styleId="a7">
    <w:name w:val="Emphasis"/>
    <w:basedOn w:val="a0"/>
    <w:qFormat/>
    <w:rsid w:val="00E76825"/>
    <w:rPr>
      <w:i/>
      <w:iCs/>
    </w:rPr>
  </w:style>
  <w:style w:type="paragraph" w:styleId="a8">
    <w:name w:val="No Spacing"/>
    <w:uiPriority w:val="1"/>
    <w:qFormat/>
    <w:rsid w:val="00E768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2076C0"/>
    <w:rPr>
      <w:b/>
      <w:bCs/>
    </w:rPr>
  </w:style>
  <w:style w:type="paragraph" w:customStyle="1" w:styleId="1">
    <w:name w:val="Абзац списка1"/>
    <w:basedOn w:val="a"/>
    <w:rsid w:val="00F83210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a">
    <w:name w:val="А_основной"/>
    <w:basedOn w:val="a"/>
    <w:link w:val="ab"/>
    <w:qFormat/>
    <w:rsid w:val="00635DE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А_основной Знак"/>
    <w:link w:val="aa"/>
    <w:locked/>
    <w:rsid w:val="00635DE2"/>
    <w:rPr>
      <w:rFonts w:ascii="Times New Roman" w:eastAsia="Times New Roman" w:hAnsi="Times New Roman" w:cs="Times New Roman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35D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3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668A9D-3387-4011-A5FE-6DC041745AF6}" type="doc">
      <dgm:prSet loTypeId="urn:microsoft.com/office/officeart/2005/8/layout/radial5" loCatId="cycle" qsTypeId="urn:microsoft.com/office/officeart/2005/8/quickstyle/3d2#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259BD64-AE6B-429F-9E6E-E798227EA6AC}">
      <dgm:prSet phldrT="[Текст]"/>
      <dgm:spPr/>
      <dgm:t>
        <a:bodyPr/>
        <a:lstStyle/>
        <a:p>
          <a:r>
            <a:rPr lang="ru-RU" b="1" dirty="0" smtClean="0"/>
            <a:t>ФГОС</a:t>
          </a:r>
          <a:endParaRPr lang="ru-RU" b="1" dirty="0"/>
        </a:p>
      </dgm:t>
    </dgm:pt>
    <dgm:pt modelId="{407C8E09-8DB8-4F83-BADE-DACED4F815A4}" type="parTrans" cxnId="{8DDCB655-BE23-4DAC-8584-814FDF4710DC}">
      <dgm:prSet/>
      <dgm:spPr/>
      <dgm:t>
        <a:bodyPr/>
        <a:lstStyle/>
        <a:p>
          <a:endParaRPr lang="ru-RU"/>
        </a:p>
      </dgm:t>
    </dgm:pt>
    <dgm:pt modelId="{EC4CB6FF-88FA-4C57-9AE7-6A8A2C9688C9}" type="sibTrans" cxnId="{8DDCB655-BE23-4DAC-8584-814FDF4710DC}">
      <dgm:prSet/>
      <dgm:spPr/>
      <dgm:t>
        <a:bodyPr/>
        <a:lstStyle/>
        <a:p>
          <a:endParaRPr lang="ru-RU"/>
        </a:p>
      </dgm:t>
    </dgm:pt>
    <dgm:pt modelId="{D80633DE-57C9-4C8E-998F-38E61E367928}">
      <dgm:prSet phldrT="[Текст]" custT="1"/>
      <dgm:spPr/>
      <dgm:t>
        <a:bodyPr/>
        <a:lstStyle/>
        <a:p>
          <a:r>
            <a:rPr lang="ru-RU" sz="1400" b="1" dirty="0" smtClean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НОВОЕ СОДЕРЖАНИЕ ОБЛРАЗОВАНИЯ</a:t>
          </a:r>
          <a:endParaRPr lang="ru-RU" sz="1400" b="1" dirty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59E32D3-1576-4DA1-B2C9-69DF6766E2C1}" type="parTrans" cxnId="{46943AE4-8C2B-4061-9B1C-BB52F0686606}">
      <dgm:prSet/>
      <dgm:spPr/>
      <dgm:t>
        <a:bodyPr/>
        <a:lstStyle/>
        <a:p>
          <a:endParaRPr lang="ru-RU"/>
        </a:p>
      </dgm:t>
    </dgm:pt>
    <dgm:pt modelId="{D0ADAD05-CA48-4249-8D3D-6515AA7FA811}" type="sibTrans" cxnId="{46943AE4-8C2B-4061-9B1C-BB52F0686606}">
      <dgm:prSet/>
      <dgm:spPr/>
      <dgm:t>
        <a:bodyPr/>
        <a:lstStyle/>
        <a:p>
          <a:endParaRPr lang="ru-RU"/>
        </a:p>
      </dgm:t>
    </dgm:pt>
    <dgm:pt modelId="{4933C218-C064-4FD7-B102-85356FB99EAB}">
      <dgm:prSet phldrT="[Текст]" custT="1"/>
      <dgm:spPr/>
      <dgm:t>
        <a:bodyPr/>
        <a:lstStyle/>
        <a:p>
          <a:r>
            <a:rPr lang="ru-RU" sz="1400" b="1" dirty="0" smtClean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НОВЫЕ ТЕХНОЛОГИИ ОБУЧЕНИЯ</a:t>
          </a:r>
          <a:endParaRPr lang="ru-RU" sz="1400" b="1" dirty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13B8199-D11D-4CB8-8074-D4B27A376FD7}" type="parTrans" cxnId="{4B92C5DF-298C-41DB-BF12-8A6D444289A5}">
      <dgm:prSet/>
      <dgm:spPr/>
      <dgm:t>
        <a:bodyPr/>
        <a:lstStyle/>
        <a:p>
          <a:endParaRPr lang="ru-RU"/>
        </a:p>
      </dgm:t>
    </dgm:pt>
    <dgm:pt modelId="{4D5905D6-45E8-4B36-99B8-50CF156D602F}" type="sibTrans" cxnId="{4B92C5DF-298C-41DB-BF12-8A6D444289A5}">
      <dgm:prSet/>
      <dgm:spPr/>
      <dgm:t>
        <a:bodyPr/>
        <a:lstStyle/>
        <a:p>
          <a:endParaRPr lang="ru-RU"/>
        </a:p>
      </dgm:t>
    </dgm:pt>
    <dgm:pt modelId="{E6CC1334-6B43-4D79-9B6A-692DD93FB162}">
      <dgm:prSet phldrT="[Текст]" custT="1"/>
      <dgm:spPr/>
      <dgm:t>
        <a:bodyPr/>
        <a:lstStyle/>
        <a:p>
          <a:r>
            <a:rPr lang="ru-RU" sz="1400" b="1" dirty="0" smtClean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НОВЫЕ СРЕДСТВА ОБУЧЕНИЯ</a:t>
          </a:r>
          <a:endParaRPr lang="ru-RU" sz="1400" b="1" dirty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074B6AF-5EA4-43A0-9DF5-8D03106C157C}" type="parTrans" cxnId="{B01C4B14-48F2-493D-B40F-C9C7E30A4B85}">
      <dgm:prSet/>
      <dgm:spPr/>
      <dgm:t>
        <a:bodyPr/>
        <a:lstStyle/>
        <a:p>
          <a:endParaRPr lang="ru-RU"/>
        </a:p>
      </dgm:t>
    </dgm:pt>
    <dgm:pt modelId="{7EE79DF0-5CD9-44C3-8D8F-6ABF51BED79E}" type="sibTrans" cxnId="{B01C4B14-48F2-493D-B40F-C9C7E30A4B85}">
      <dgm:prSet/>
      <dgm:spPr/>
      <dgm:t>
        <a:bodyPr/>
        <a:lstStyle/>
        <a:p>
          <a:endParaRPr lang="ru-RU"/>
        </a:p>
      </dgm:t>
    </dgm:pt>
    <dgm:pt modelId="{8FF188E8-5D29-48E1-9C00-CB480FFA7EF8}">
      <dgm:prSet phldrT="[Текст]" custT="1"/>
      <dgm:spPr/>
      <dgm:t>
        <a:bodyPr/>
        <a:lstStyle/>
        <a:p>
          <a:r>
            <a:rPr lang="ru-RU" sz="1400" b="1" dirty="0" smtClean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НОВЫЙ </a:t>
          </a:r>
        </a:p>
        <a:p>
          <a:r>
            <a:rPr lang="ru-RU" sz="1400" b="1" dirty="0" smtClean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РЕЗУЛЬТАТ</a:t>
          </a:r>
          <a:endParaRPr lang="ru-RU" sz="1400" b="1" dirty="0">
            <a:solidFill>
              <a:schemeClr val="tx1"/>
            </a:solidFill>
          </a:endParaRPr>
        </a:p>
      </dgm:t>
    </dgm:pt>
    <dgm:pt modelId="{BD417DA0-4EE1-4D26-87C4-C7EA12DBF22F}" type="parTrans" cxnId="{BF58E437-F745-48AB-B7B6-967128E7CC6A}">
      <dgm:prSet/>
      <dgm:spPr/>
      <dgm:t>
        <a:bodyPr/>
        <a:lstStyle/>
        <a:p>
          <a:endParaRPr lang="ru-RU"/>
        </a:p>
      </dgm:t>
    </dgm:pt>
    <dgm:pt modelId="{8A749C03-5EF8-40B4-9C02-856AF3105166}" type="sibTrans" cxnId="{BF58E437-F745-48AB-B7B6-967128E7CC6A}">
      <dgm:prSet/>
      <dgm:spPr/>
      <dgm:t>
        <a:bodyPr/>
        <a:lstStyle/>
        <a:p>
          <a:endParaRPr lang="ru-RU"/>
        </a:p>
      </dgm:t>
    </dgm:pt>
    <dgm:pt modelId="{E21880B3-57AB-4786-96A4-EEBC146B1892}">
      <dgm:prSet phldrT="[Текст]" custT="1"/>
      <dgm:spPr/>
      <dgm:t>
        <a:bodyPr/>
        <a:lstStyle/>
        <a:p>
          <a:r>
            <a:rPr lang="ru-RU" sz="1400" b="1" dirty="0" smtClean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НОВЫЕ ТРЕБОВАНИЯ К ПОДГОТОВКЕ УЧИТЕЛЯ</a:t>
          </a:r>
          <a:endParaRPr lang="ru-RU" sz="1400" b="1" dirty="0">
            <a:solidFill>
              <a:schemeClr val="tx2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6AC16DB-E7BD-44FB-86BB-09B91CF20F36}" type="parTrans" cxnId="{AAEF7DCB-15C2-4D26-8953-6E3FB1B1E01A}">
      <dgm:prSet/>
      <dgm:spPr/>
      <dgm:t>
        <a:bodyPr/>
        <a:lstStyle/>
        <a:p>
          <a:endParaRPr lang="ru-RU"/>
        </a:p>
      </dgm:t>
    </dgm:pt>
    <dgm:pt modelId="{540F9E9B-E535-4303-91F3-D3478EB32D23}" type="sibTrans" cxnId="{AAEF7DCB-15C2-4D26-8953-6E3FB1B1E01A}">
      <dgm:prSet/>
      <dgm:spPr/>
      <dgm:t>
        <a:bodyPr/>
        <a:lstStyle/>
        <a:p>
          <a:endParaRPr lang="ru-RU"/>
        </a:p>
      </dgm:t>
    </dgm:pt>
    <dgm:pt modelId="{D7411755-E3EB-409A-B43A-5BE6674B754D}">
      <dgm:prSet phldrT="[Текст]"/>
      <dgm:spPr/>
      <dgm:t>
        <a:bodyPr/>
        <a:lstStyle/>
        <a:p>
          <a:r>
            <a:rPr lang="ru-RU" b="1" dirty="0" smtClean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НОВАЯ ЦЕЛЬ ОБРАЗОВАНИЯ</a:t>
          </a:r>
          <a:endParaRPr lang="ru-RU" b="1" dirty="0">
            <a:solidFill>
              <a:schemeClr val="tx1"/>
            </a:solidFill>
          </a:endParaRPr>
        </a:p>
      </dgm:t>
    </dgm:pt>
    <dgm:pt modelId="{2894D8AA-96FB-4C1E-9411-77E5373206BD}" type="parTrans" cxnId="{0C3DD09E-3BF3-41DA-B556-3D0E3AC143C4}">
      <dgm:prSet/>
      <dgm:spPr/>
      <dgm:t>
        <a:bodyPr/>
        <a:lstStyle/>
        <a:p>
          <a:endParaRPr lang="ru-RU"/>
        </a:p>
      </dgm:t>
    </dgm:pt>
    <dgm:pt modelId="{C2DC4B68-21BF-43CF-A65E-010AB3C0B41B}" type="sibTrans" cxnId="{0C3DD09E-3BF3-41DA-B556-3D0E3AC143C4}">
      <dgm:prSet/>
      <dgm:spPr/>
      <dgm:t>
        <a:bodyPr/>
        <a:lstStyle/>
        <a:p>
          <a:endParaRPr lang="ru-RU"/>
        </a:p>
      </dgm:t>
    </dgm:pt>
    <dgm:pt modelId="{C767D7E4-FF44-4AE7-A766-7B92AA9ADF36}" type="pres">
      <dgm:prSet presAssocID="{F9668A9D-3387-4011-A5FE-6DC041745AF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969E1EC-C055-4959-9695-31791C9E34E1}" type="pres">
      <dgm:prSet presAssocID="{B259BD64-AE6B-429F-9E6E-E798227EA6AC}" presName="centerShape" presStyleLbl="node0" presStyleIdx="0" presStyleCnt="1"/>
      <dgm:spPr/>
      <dgm:t>
        <a:bodyPr/>
        <a:lstStyle/>
        <a:p>
          <a:endParaRPr lang="ru-RU"/>
        </a:p>
      </dgm:t>
    </dgm:pt>
    <dgm:pt modelId="{55D18159-B4FB-4373-AA5D-909D012DAB11}" type="pres">
      <dgm:prSet presAssocID="{D59E32D3-1576-4DA1-B2C9-69DF6766E2C1}" presName="parTrans" presStyleLbl="sibTrans2D1" presStyleIdx="0" presStyleCnt="6"/>
      <dgm:spPr/>
      <dgm:t>
        <a:bodyPr/>
        <a:lstStyle/>
        <a:p>
          <a:endParaRPr lang="ru-RU"/>
        </a:p>
      </dgm:t>
    </dgm:pt>
    <dgm:pt modelId="{7A6DC593-D355-4918-990C-9035B62851F0}" type="pres">
      <dgm:prSet presAssocID="{D59E32D3-1576-4DA1-B2C9-69DF6766E2C1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26762275-4810-4FCB-A7E3-A6582494ECBB}" type="pres">
      <dgm:prSet presAssocID="{D80633DE-57C9-4C8E-998F-38E61E367928}" presName="node" presStyleLbl="node1" presStyleIdx="0" presStyleCnt="6" custScaleX="204969" custScaleY="110266" custRadScaleRad="128335" custRadScaleInc="2066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E063FD-2B8F-43DA-BE34-EFB4D446EF09}" type="pres">
      <dgm:prSet presAssocID="{BD417DA0-4EE1-4D26-87C4-C7EA12DBF22F}" presName="parTrans" presStyleLbl="sibTrans2D1" presStyleIdx="1" presStyleCnt="6"/>
      <dgm:spPr/>
      <dgm:t>
        <a:bodyPr/>
        <a:lstStyle/>
        <a:p>
          <a:endParaRPr lang="ru-RU"/>
        </a:p>
      </dgm:t>
    </dgm:pt>
    <dgm:pt modelId="{C3F22908-4EBE-4298-BB0E-2ABC3ACF4B0B}" type="pres">
      <dgm:prSet presAssocID="{BD417DA0-4EE1-4D26-87C4-C7EA12DBF22F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79EF8C98-58ED-4E9A-A681-FB0EF8A7733E}" type="pres">
      <dgm:prSet presAssocID="{8FF188E8-5D29-48E1-9C00-CB480FFA7EF8}" presName="node" presStyleLbl="node1" presStyleIdx="1" presStyleCnt="6" custScaleX="150501" custScaleY="103839" custRadScaleRad="93819" custRadScaleInc="3833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AC75AF-429D-4665-AE41-7D9BA13A7F42}" type="pres">
      <dgm:prSet presAssocID="{76AC16DB-E7BD-44FB-86BB-09B91CF20F36}" presName="parTrans" presStyleLbl="sibTrans2D1" presStyleIdx="2" presStyleCnt="6"/>
      <dgm:spPr/>
      <dgm:t>
        <a:bodyPr/>
        <a:lstStyle/>
        <a:p>
          <a:endParaRPr lang="ru-RU"/>
        </a:p>
      </dgm:t>
    </dgm:pt>
    <dgm:pt modelId="{379F18BC-3EF3-45ED-9BB8-26EF95479DF3}" type="pres">
      <dgm:prSet presAssocID="{76AC16DB-E7BD-44FB-86BB-09B91CF20F36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9B9393B0-59B7-489B-8286-72041AFCC79C}" type="pres">
      <dgm:prSet presAssocID="{E21880B3-57AB-4786-96A4-EEBC146B1892}" presName="node" presStyleLbl="node1" presStyleIdx="2" presStyleCnt="6" custScaleX="211998" custScaleY="101646" custRadScaleRad="121749" custRadScaleInc="-474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C54C99-9C97-46E7-A025-9377B70A5CF8}" type="pres">
      <dgm:prSet presAssocID="{2894D8AA-96FB-4C1E-9411-77E5373206BD}" presName="parTrans" presStyleLbl="sibTrans2D1" presStyleIdx="3" presStyleCnt="6"/>
      <dgm:spPr/>
      <dgm:t>
        <a:bodyPr/>
        <a:lstStyle/>
        <a:p>
          <a:endParaRPr lang="ru-RU"/>
        </a:p>
      </dgm:t>
    </dgm:pt>
    <dgm:pt modelId="{D1ED6228-DF52-4435-93B3-16005E6BE6FA}" type="pres">
      <dgm:prSet presAssocID="{2894D8AA-96FB-4C1E-9411-77E5373206BD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5C17D148-5760-4DC6-93D7-B331A7B3C1BF}" type="pres">
      <dgm:prSet presAssocID="{D7411755-E3EB-409A-B43A-5BE6674B754D}" presName="node" presStyleLbl="node1" presStyleIdx="3" presStyleCnt="6" custScaleX="137066" custRadScaleRad="95680" custRadScaleInc="-5964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0A4FB4-C691-4B42-B2A7-B11DB40EAF87}" type="pres">
      <dgm:prSet presAssocID="{E13B8199-D11D-4CB8-8074-D4B27A376FD7}" presName="parTrans" presStyleLbl="sibTrans2D1" presStyleIdx="4" presStyleCnt="6"/>
      <dgm:spPr/>
      <dgm:t>
        <a:bodyPr/>
        <a:lstStyle/>
        <a:p>
          <a:endParaRPr lang="ru-RU"/>
        </a:p>
      </dgm:t>
    </dgm:pt>
    <dgm:pt modelId="{7F92C918-9F5A-4328-97D6-A61D9DB50DD8}" type="pres">
      <dgm:prSet presAssocID="{E13B8199-D11D-4CB8-8074-D4B27A376FD7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DC762E1A-6AC0-418A-8B35-564A2D579237}" type="pres">
      <dgm:prSet presAssocID="{4933C218-C064-4FD7-B102-85356FB99EAB}" presName="node" presStyleLbl="node1" presStyleIdx="4" presStyleCnt="6" custScaleX="149656" custRadScaleRad="115061" custRadScaleInc="15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670BA1-B945-4CA8-887E-69711789878D}" type="pres">
      <dgm:prSet presAssocID="{5074B6AF-5EA4-43A0-9DF5-8D03106C157C}" presName="parTrans" presStyleLbl="sibTrans2D1" presStyleIdx="5" presStyleCnt="6"/>
      <dgm:spPr/>
      <dgm:t>
        <a:bodyPr/>
        <a:lstStyle/>
        <a:p>
          <a:endParaRPr lang="ru-RU"/>
        </a:p>
      </dgm:t>
    </dgm:pt>
    <dgm:pt modelId="{E38FDCA6-61C6-4296-A7B2-CCADFA96148C}" type="pres">
      <dgm:prSet presAssocID="{5074B6AF-5EA4-43A0-9DF5-8D03106C157C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2683F967-DC0A-4FF8-9214-1E95523A60E7}" type="pres">
      <dgm:prSet presAssocID="{E6CC1334-6B43-4D79-9B6A-692DD93FB162}" presName="node" presStyleLbl="node1" presStyleIdx="5" presStyleCnt="6" custScaleX="130421" custRadScaleRad="114572" custRadScaleInc="-215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E50290A-A2C5-411C-95B1-F7B69D53FFE6}" type="presOf" srcId="{76AC16DB-E7BD-44FB-86BB-09B91CF20F36}" destId="{379F18BC-3EF3-45ED-9BB8-26EF95479DF3}" srcOrd="1" destOrd="0" presId="urn:microsoft.com/office/officeart/2005/8/layout/radial5"/>
    <dgm:cxn modelId="{B01C4B14-48F2-493D-B40F-C9C7E30A4B85}" srcId="{B259BD64-AE6B-429F-9E6E-E798227EA6AC}" destId="{E6CC1334-6B43-4D79-9B6A-692DD93FB162}" srcOrd="5" destOrd="0" parTransId="{5074B6AF-5EA4-43A0-9DF5-8D03106C157C}" sibTransId="{7EE79DF0-5CD9-44C3-8D8F-6ABF51BED79E}"/>
    <dgm:cxn modelId="{4B92C5DF-298C-41DB-BF12-8A6D444289A5}" srcId="{B259BD64-AE6B-429F-9E6E-E798227EA6AC}" destId="{4933C218-C064-4FD7-B102-85356FB99EAB}" srcOrd="4" destOrd="0" parTransId="{E13B8199-D11D-4CB8-8074-D4B27A376FD7}" sibTransId="{4D5905D6-45E8-4B36-99B8-50CF156D602F}"/>
    <dgm:cxn modelId="{3539D04E-AA8F-434E-BF2B-6121C32A6E02}" type="presOf" srcId="{8FF188E8-5D29-48E1-9C00-CB480FFA7EF8}" destId="{79EF8C98-58ED-4E9A-A681-FB0EF8A7733E}" srcOrd="0" destOrd="0" presId="urn:microsoft.com/office/officeart/2005/8/layout/radial5"/>
    <dgm:cxn modelId="{3E91926C-40C7-4309-8D11-97EBBF0788E5}" type="presOf" srcId="{BD417DA0-4EE1-4D26-87C4-C7EA12DBF22F}" destId="{C3F22908-4EBE-4298-BB0E-2ABC3ACF4B0B}" srcOrd="1" destOrd="0" presId="urn:microsoft.com/office/officeart/2005/8/layout/radial5"/>
    <dgm:cxn modelId="{9E110473-7347-4647-892E-F7CCA390BB90}" type="presOf" srcId="{D59E32D3-1576-4DA1-B2C9-69DF6766E2C1}" destId="{55D18159-B4FB-4373-AA5D-909D012DAB11}" srcOrd="0" destOrd="0" presId="urn:microsoft.com/office/officeart/2005/8/layout/radial5"/>
    <dgm:cxn modelId="{E1C364E4-001F-4B12-A45B-5DA672F24D1B}" type="presOf" srcId="{E13B8199-D11D-4CB8-8074-D4B27A376FD7}" destId="{7F92C918-9F5A-4328-97D6-A61D9DB50DD8}" srcOrd="1" destOrd="0" presId="urn:microsoft.com/office/officeart/2005/8/layout/radial5"/>
    <dgm:cxn modelId="{37BE5601-DE36-48E5-9750-2F577007FEBA}" type="presOf" srcId="{5074B6AF-5EA4-43A0-9DF5-8D03106C157C}" destId="{4B670BA1-B945-4CA8-887E-69711789878D}" srcOrd="0" destOrd="0" presId="urn:microsoft.com/office/officeart/2005/8/layout/radial5"/>
    <dgm:cxn modelId="{8DDCB655-BE23-4DAC-8584-814FDF4710DC}" srcId="{F9668A9D-3387-4011-A5FE-6DC041745AF6}" destId="{B259BD64-AE6B-429F-9E6E-E798227EA6AC}" srcOrd="0" destOrd="0" parTransId="{407C8E09-8DB8-4F83-BADE-DACED4F815A4}" sibTransId="{EC4CB6FF-88FA-4C57-9AE7-6A8A2C9688C9}"/>
    <dgm:cxn modelId="{5E92C078-0B78-4CC6-AF9E-0FC38A0DD6AB}" type="presOf" srcId="{D80633DE-57C9-4C8E-998F-38E61E367928}" destId="{26762275-4810-4FCB-A7E3-A6582494ECBB}" srcOrd="0" destOrd="0" presId="urn:microsoft.com/office/officeart/2005/8/layout/radial5"/>
    <dgm:cxn modelId="{BA00567D-F97C-4A6F-9D14-1CE8F35C6148}" type="presOf" srcId="{D59E32D3-1576-4DA1-B2C9-69DF6766E2C1}" destId="{7A6DC593-D355-4918-990C-9035B62851F0}" srcOrd="1" destOrd="0" presId="urn:microsoft.com/office/officeart/2005/8/layout/radial5"/>
    <dgm:cxn modelId="{B8CDC4EE-F830-4701-9C18-1C6DFD8BBE1A}" type="presOf" srcId="{D7411755-E3EB-409A-B43A-5BE6674B754D}" destId="{5C17D148-5760-4DC6-93D7-B331A7B3C1BF}" srcOrd="0" destOrd="0" presId="urn:microsoft.com/office/officeart/2005/8/layout/radial5"/>
    <dgm:cxn modelId="{311557F8-E493-4301-AEDD-986F9977C5C7}" type="presOf" srcId="{E6CC1334-6B43-4D79-9B6A-692DD93FB162}" destId="{2683F967-DC0A-4FF8-9214-1E95523A60E7}" srcOrd="0" destOrd="0" presId="urn:microsoft.com/office/officeart/2005/8/layout/radial5"/>
    <dgm:cxn modelId="{DC03414E-6152-441D-9768-55621C025689}" type="presOf" srcId="{2894D8AA-96FB-4C1E-9411-77E5373206BD}" destId="{D1ED6228-DF52-4435-93B3-16005E6BE6FA}" srcOrd="1" destOrd="0" presId="urn:microsoft.com/office/officeart/2005/8/layout/radial5"/>
    <dgm:cxn modelId="{BE0D8B5F-7E81-417A-B802-DA643FC3B31A}" type="presOf" srcId="{4933C218-C064-4FD7-B102-85356FB99EAB}" destId="{DC762E1A-6AC0-418A-8B35-564A2D579237}" srcOrd="0" destOrd="0" presId="urn:microsoft.com/office/officeart/2005/8/layout/radial5"/>
    <dgm:cxn modelId="{9C41CFB1-46F6-4C14-A15E-9184735F28B9}" type="presOf" srcId="{2894D8AA-96FB-4C1E-9411-77E5373206BD}" destId="{9EC54C99-9C97-46E7-A025-9377B70A5CF8}" srcOrd="0" destOrd="0" presId="urn:microsoft.com/office/officeart/2005/8/layout/radial5"/>
    <dgm:cxn modelId="{3DD5CFAB-E357-4B41-B10C-531BA1A73E47}" type="presOf" srcId="{5074B6AF-5EA4-43A0-9DF5-8D03106C157C}" destId="{E38FDCA6-61C6-4296-A7B2-CCADFA96148C}" srcOrd="1" destOrd="0" presId="urn:microsoft.com/office/officeart/2005/8/layout/radial5"/>
    <dgm:cxn modelId="{70FAD222-64B8-4ABF-B618-E86BA1F9212F}" type="presOf" srcId="{BD417DA0-4EE1-4D26-87C4-C7EA12DBF22F}" destId="{C9E063FD-2B8F-43DA-BE34-EFB4D446EF09}" srcOrd="0" destOrd="0" presId="urn:microsoft.com/office/officeart/2005/8/layout/radial5"/>
    <dgm:cxn modelId="{E59934C1-F31A-44CC-97B2-923936CCFB72}" type="presOf" srcId="{E13B8199-D11D-4CB8-8074-D4B27A376FD7}" destId="{F70A4FB4-C691-4B42-B2A7-B11DB40EAF87}" srcOrd="0" destOrd="0" presId="urn:microsoft.com/office/officeart/2005/8/layout/radial5"/>
    <dgm:cxn modelId="{DE69ADC3-99A3-4DD9-8A73-373E9C20477E}" type="presOf" srcId="{B259BD64-AE6B-429F-9E6E-E798227EA6AC}" destId="{8969E1EC-C055-4959-9695-31791C9E34E1}" srcOrd="0" destOrd="0" presId="urn:microsoft.com/office/officeart/2005/8/layout/radial5"/>
    <dgm:cxn modelId="{F098C335-1724-4B70-90C9-4A0425DEC1EE}" type="presOf" srcId="{76AC16DB-E7BD-44FB-86BB-09B91CF20F36}" destId="{52AC75AF-429D-4665-AE41-7D9BA13A7F42}" srcOrd="0" destOrd="0" presId="urn:microsoft.com/office/officeart/2005/8/layout/radial5"/>
    <dgm:cxn modelId="{AAEF7DCB-15C2-4D26-8953-6E3FB1B1E01A}" srcId="{B259BD64-AE6B-429F-9E6E-E798227EA6AC}" destId="{E21880B3-57AB-4786-96A4-EEBC146B1892}" srcOrd="2" destOrd="0" parTransId="{76AC16DB-E7BD-44FB-86BB-09B91CF20F36}" sibTransId="{540F9E9B-E535-4303-91F3-D3478EB32D23}"/>
    <dgm:cxn modelId="{0C3DD09E-3BF3-41DA-B556-3D0E3AC143C4}" srcId="{B259BD64-AE6B-429F-9E6E-E798227EA6AC}" destId="{D7411755-E3EB-409A-B43A-5BE6674B754D}" srcOrd="3" destOrd="0" parTransId="{2894D8AA-96FB-4C1E-9411-77E5373206BD}" sibTransId="{C2DC4B68-21BF-43CF-A65E-010AB3C0B41B}"/>
    <dgm:cxn modelId="{46943AE4-8C2B-4061-9B1C-BB52F0686606}" srcId="{B259BD64-AE6B-429F-9E6E-E798227EA6AC}" destId="{D80633DE-57C9-4C8E-998F-38E61E367928}" srcOrd="0" destOrd="0" parTransId="{D59E32D3-1576-4DA1-B2C9-69DF6766E2C1}" sibTransId="{D0ADAD05-CA48-4249-8D3D-6515AA7FA811}"/>
    <dgm:cxn modelId="{BF58E437-F745-48AB-B7B6-967128E7CC6A}" srcId="{B259BD64-AE6B-429F-9E6E-E798227EA6AC}" destId="{8FF188E8-5D29-48E1-9C00-CB480FFA7EF8}" srcOrd="1" destOrd="0" parTransId="{BD417DA0-4EE1-4D26-87C4-C7EA12DBF22F}" sibTransId="{8A749C03-5EF8-40B4-9C02-856AF3105166}"/>
    <dgm:cxn modelId="{E06F619F-9B54-41E3-93B0-25C3C1C9A18C}" type="presOf" srcId="{E21880B3-57AB-4786-96A4-EEBC146B1892}" destId="{9B9393B0-59B7-489B-8286-72041AFCC79C}" srcOrd="0" destOrd="0" presId="urn:microsoft.com/office/officeart/2005/8/layout/radial5"/>
    <dgm:cxn modelId="{3D774B96-C77A-4E58-9112-B015D27C54AD}" type="presOf" srcId="{F9668A9D-3387-4011-A5FE-6DC041745AF6}" destId="{C767D7E4-FF44-4AE7-A766-7B92AA9ADF36}" srcOrd="0" destOrd="0" presId="urn:microsoft.com/office/officeart/2005/8/layout/radial5"/>
    <dgm:cxn modelId="{F63CD9FC-65E7-4295-8414-FD9E85B3355A}" type="presParOf" srcId="{C767D7E4-FF44-4AE7-A766-7B92AA9ADF36}" destId="{8969E1EC-C055-4959-9695-31791C9E34E1}" srcOrd="0" destOrd="0" presId="urn:microsoft.com/office/officeart/2005/8/layout/radial5"/>
    <dgm:cxn modelId="{45E8EAE4-DD45-4171-8BC0-F74CDFFCB80A}" type="presParOf" srcId="{C767D7E4-FF44-4AE7-A766-7B92AA9ADF36}" destId="{55D18159-B4FB-4373-AA5D-909D012DAB11}" srcOrd="1" destOrd="0" presId="urn:microsoft.com/office/officeart/2005/8/layout/radial5"/>
    <dgm:cxn modelId="{966FAEBA-75D8-4F73-8DD0-5129C9947F5F}" type="presParOf" srcId="{55D18159-B4FB-4373-AA5D-909D012DAB11}" destId="{7A6DC593-D355-4918-990C-9035B62851F0}" srcOrd="0" destOrd="0" presId="urn:microsoft.com/office/officeart/2005/8/layout/radial5"/>
    <dgm:cxn modelId="{3B3D4295-D940-4BB3-9946-55B2AFA31709}" type="presParOf" srcId="{C767D7E4-FF44-4AE7-A766-7B92AA9ADF36}" destId="{26762275-4810-4FCB-A7E3-A6582494ECBB}" srcOrd="2" destOrd="0" presId="urn:microsoft.com/office/officeart/2005/8/layout/radial5"/>
    <dgm:cxn modelId="{A79F88C4-01BF-4A7A-9FF2-2378F681674F}" type="presParOf" srcId="{C767D7E4-FF44-4AE7-A766-7B92AA9ADF36}" destId="{C9E063FD-2B8F-43DA-BE34-EFB4D446EF09}" srcOrd="3" destOrd="0" presId="urn:microsoft.com/office/officeart/2005/8/layout/radial5"/>
    <dgm:cxn modelId="{DAAEA70C-14AD-427E-B682-B4E6965F37CC}" type="presParOf" srcId="{C9E063FD-2B8F-43DA-BE34-EFB4D446EF09}" destId="{C3F22908-4EBE-4298-BB0E-2ABC3ACF4B0B}" srcOrd="0" destOrd="0" presId="urn:microsoft.com/office/officeart/2005/8/layout/radial5"/>
    <dgm:cxn modelId="{978C24DC-08EA-4CBF-A62B-B312D27E9F3A}" type="presParOf" srcId="{C767D7E4-FF44-4AE7-A766-7B92AA9ADF36}" destId="{79EF8C98-58ED-4E9A-A681-FB0EF8A7733E}" srcOrd="4" destOrd="0" presId="urn:microsoft.com/office/officeart/2005/8/layout/radial5"/>
    <dgm:cxn modelId="{768A828A-6E4C-4EDC-9DBD-D8447585D1EF}" type="presParOf" srcId="{C767D7E4-FF44-4AE7-A766-7B92AA9ADF36}" destId="{52AC75AF-429D-4665-AE41-7D9BA13A7F42}" srcOrd="5" destOrd="0" presId="urn:microsoft.com/office/officeart/2005/8/layout/radial5"/>
    <dgm:cxn modelId="{AFE496D5-CC93-4F20-8EDA-56C4D32E88C6}" type="presParOf" srcId="{52AC75AF-429D-4665-AE41-7D9BA13A7F42}" destId="{379F18BC-3EF3-45ED-9BB8-26EF95479DF3}" srcOrd="0" destOrd="0" presId="urn:microsoft.com/office/officeart/2005/8/layout/radial5"/>
    <dgm:cxn modelId="{F3ADC0CB-8529-4E78-B3E9-F1E14BEF36FE}" type="presParOf" srcId="{C767D7E4-FF44-4AE7-A766-7B92AA9ADF36}" destId="{9B9393B0-59B7-489B-8286-72041AFCC79C}" srcOrd="6" destOrd="0" presId="urn:microsoft.com/office/officeart/2005/8/layout/radial5"/>
    <dgm:cxn modelId="{EEF50C94-3D6D-4ABA-89F5-5371C2B3AEB9}" type="presParOf" srcId="{C767D7E4-FF44-4AE7-A766-7B92AA9ADF36}" destId="{9EC54C99-9C97-46E7-A025-9377B70A5CF8}" srcOrd="7" destOrd="0" presId="urn:microsoft.com/office/officeart/2005/8/layout/radial5"/>
    <dgm:cxn modelId="{7368121C-08AB-468C-9348-EA9AAEC5A9C8}" type="presParOf" srcId="{9EC54C99-9C97-46E7-A025-9377B70A5CF8}" destId="{D1ED6228-DF52-4435-93B3-16005E6BE6FA}" srcOrd="0" destOrd="0" presId="urn:microsoft.com/office/officeart/2005/8/layout/radial5"/>
    <dgm:cxn modelId="{DF7CB29B-63C3-4F09-B1C9-999EE0B78C9C}" type="presParOf" srcId="{C767D7E4-FF44-4AE7-A766-7B92AA9ADF36}" destId="{5C17D148-5760-4DC6-93D7-B331A7B3C1BF}" srcOrd="8" destOrd="0" presId="urn:microsoft.com/office/officeart/2005/8/layout/radial5"/>
    <dgm:cxn modelId="{3ADBD5C8-1E4D-44AE-9769-2222B7EEFEF9}" type="presParOf" srcId="{C767D7E4-FF44-4AE7-A766-7B92AA9ADF36}" destId="{F70A4FB4-C691-4B42-B2A7-B11DB40EAF87}" srcOrd="9" destOrd="0" presId="urn:microsoft.com/office/officeart/2005/8/layout/radial5"/>
    <dgm:cxn modelId="{AE7CC5E3-894D-47E4-ADD9-315272B25DF4}" type="presParOf" srcId="{F70A4FB4-C691-4B42-B2A7-B11DB40EAF87}" destId="{7F92C918-9F5A-4328-97D6-A61D9DB50DD8}" srcOrd="0" destOrd="0" presId="urn:microsoft.com/office/officeart/2005/8/layout/radial5"/>
    <dgm:cxn modelId="{1A2D2917-3B99-46A7-8470-CA74F33502C4}" type="presParOf" srcId="{C767D7E4-FF44-4AE7-A766-7B92AA9ADF36}" destId="{DC762E1A-6AC0-418A-8B35-564A2D579237}" srcOrd="10" destOrd="0" presId="urn:microsoft.com/office/officeart/2005/8/layout/radial5"/>
    <dgm:cxn modelId="{D2462238-7171-4B13-B94B-ED877276AE0A}" type="presParOf" srcId="{C767D7E4-FF44-4AE7-A766-7B92AA9ADF36}" destId="{4B670BA1-B945-4CA8-887E-69711789878D}" srcOrd="11" destOrd="0" presId="urn:microsoft.com/office/officeart/2005/8/layout/radial5"/>
    <dgm:cxn modelId="{73F30691-AA9F-4A88-8046-88B1AB5707C7}" type="presParOf" srcId="{4B670BA1-B945-4CA8-887E-69711789878D}" destId="{E38FDCA6-61C6-4296-A7B2-CCADFA96148C}" srcOrd="0" destOrd="0" presId="urn:microsoft.com/office/officeart/2005/8/layout/radial5"/>
    <dgm:cxn modelId="{96174ECC-95C0-437D-9436-5C653F2321DF}" type="presParOf" srcId="{C767D7E4-FF44-4AE7-A766-7B92AA9ADF36}" destId="{2683F967-DC0A-4FF8-9214-1E95523A60E7}" srcOrd="12" destOrd="0" presId="urn:microsoft.com/office/officeart/2005/8/layout/radial5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69E1EC-C055-4959-9695-31791C9E34E1}">
      <dsp:nvSpPr>
        <dsp:cNvPr id="0" name=""/>
        <dsp:cNvSpPr/>
      </dsp:nvSpPr>
      <dsp:spPr>
        <a:xfrm>
          <a:off x="3498699" y="1580483"/>
          <a:ext cx="907270" cy="90727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 dirty="0" smtClean="0"/>
            <a:t>ФГОС</a:t>
          </a:r>
          <a:endParaRPr lang="ru-RU" sz="1900" b="1" kern="1200" dirty="0"/>
        </a:p>
      </dsp:txBody>
      <dsp:txXfrm>
        <a:off x="3631566" y="1713350"/>
        <a:ext cx="641536" cy="641536"/>
      </dsp:txXfrm>
    </dsp:sp>
    <dsp:sp modelId="{55D18159-B4FB-4373-AA5D-909D012DAB11}">
      <dsp:nvSpPr>
        <dsp:cNvPr id="0" name=""/>
        <dsp:cNvSpPr/>
      </dsp:nvSpPr>
      <dsp:spPr>
        <a:xfrm rot="19919898">
          <a:off x="4426635" y="1563985"/>
          <a:ext cx="239544" cy="3084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4430841" y="1642549"/>
        <a:ext cx="167681" cy="185083"/>
      </dsp:txXfrm>
    </dsp:sp>
    <dsp:sp modelId="{26762275-4810-4FCB-A7E3-A6582494ECBB}">
      <dsp:nvSpPr>
        <dsp:cNvPr id="0" name=""/>
        <dsp:cNvSpPr/>
      </dsp:nvSpPr>
      <dsp:spPr>
        <a:xfrm>
          <a:off x="4416266" y="544136"/>
          <a:ext cx="2324528" cy="1250513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НОВОЕ СОДЕРЖАНИЕ ОБЛРАЗОВАНИЯ</a:t>
          </a:r>
          <a:endParaRPr lang="ru-RU" sz="1400" b="1" kern="1200" dirty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756685" y="727269"/>
        <a:ext cx="1643690" cy="884247"/>
      </dsp:txXfrm>
    </dsp:sp>
    <dsp:sp modelId="{C9E063FD-2B8F-43DA-BE34-EFB4D446EF09}">
      <dsp:nvSpPr>
        <dsp:cNvPr id="0" name=""/>
        <dsp:cNvSpPr/>
      </dsp:nvSpPr>
      <dsp:spPr>
        <a:xfrm rot="5100804">
          <a:off x="3924281" y="2478119"/>
          <a:ext cx="160502" cy="3084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470669"/>
            <a:satOff val="-2046"/>
            <a:lumOff val="-784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946264" y="2515829"/>
        <a:ext cx="112351" cy="185083"/>
      </dsp:txXfrm>
    </dsp:sp>
    <dsp:sp modelId="{79EF8C98-58ED-4E9A-A681-FB0EF8A7733E}">
      <dsp:nvSpPr>
        <dsp:cNvPr id="0" name=""/>
        <dsp:cNvSpPr/>
      </dsp:nvSpPr>
      <dsp:spPr>
        <a:xfrm>
          <a:off x="3215964" y="2786661"/>
          <a:ext cx="1706813" cy="1177625"/>
        </a:xfrm>
        <a:prstGeom prst="ellipse">
          <a:avLst/>
        </a:prstGeom>
        <a:gradFill rotWithShape="0">
          <a:gsLst>
            <a:gs pos="0">
              <a:schemeClr val="accent5">
                <a:hueOff val="-1470669"/>
                <a:satOff val="-2046"/>
                <a:lumOff val="-78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470669"/>
                <a:satOff val="-2046"/>
                <a:lumOff val="-78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470669"/>
                <a:satOff val="-2046"/>
                <a:lumOff val="-78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НОВЫЙ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РЕЗУЛЬТАТ</a:t>
          </a:r>
          <a:endParaRPr lang="ru-RU" sz="1400" b="1" kern="1200" dirty="0">
            <a:solidFill>
              <a:schemeClr val="tx1"/>
            </a:solidFill>
          </a:endParaRPr>
        </a:p>
      </dsp:txBody>
      <dsp:txXfrm>
        <a:off x="3465921" y="2959120"/>
        <a:ext cx="1206899" cy="832707"/>
      </dsp:txXfrm>
    </dsp:sp>
    <dsp:sp modelId="{52AC75AF-429D-4665-AE41-7D9BA13A7F42}">
      <dsp:nvSpPr>
        <dsp:cNvPr id="0" name=""/>
        <dsp:cNvSpPr/>
      </dsp:nvSpPr>
      <dsp:spPr>
        <a:xfrm rot="945756">
          <a:off x="4432742" y="2031735"/>
          <a:ext cx="115138" cy="3084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941338"/>
            <a:satOff val="-4091"/>
            <a:lumOff val="-1569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4433391" y="2088737"/>
        <a:ext cx="80597" cy="185083"/>
      </dsp:txXfrm>
    </dsp:sp>
    <dsp:sp modelId="{9B9393B0-59B7-489B-8286-72041AFCC79C}">
      <dsp:nvSpPr>
        <dsp:cNvPr id="0" name=""/>
        <dsp:cNvSpPr/>
      </dsp:nvSpPr>
      <dsp:spPr>
        <a:xfrm>
          <a:off x="4431797" y="1932396"/>
          <a:ext cx="2404243" cy="1152754"/>
        </a:xfrm>
        <a:prstGeom prst="ellipse">
          <a:avLst/>
        </a:prstGeom>
        <a:gradFill rotWithShape="0">
          <a:gsLst>
            <a:gs pos="0">
              <a:schemeClr val="accent5">
                <a:hueOff val="-2941338"/>
                <a:satOff val="-4091"/>
                <a:lumOff val="-156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941338"/>
                <a:satOff val="-4091"/>
                <a:lumOff val="-156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941338"/>
                <a:satOff val="-4091"/>
                <a:lumOff val="-156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НОВЫЕ ТРЕБОВАНИЯ К ПОДГОТОВКЕ УЧИТЕЛЯ</a:t>
          </a:r>
          <a:endParaRPr lang="ru-RU" sz="1400" b="1" kern="1200" dirty="0">
            <a:solidFill>
              <a:schemeClr val="tx2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783890" y="2101213"/>
        <a:ext cx="1700057" cy="815120"/>
      </dsp:txXfrm>
    </dsp:sp>
    <dsp:sp modelId="{9EC54C99-9C97-46E7-A025-9377B70A5CF8}">
      <dsp:nvSpPr>
        <dsp:cNvPr id="0" name=""/>
        <dsp:cNvSpPr/>
      </dsp:nvSpPr>
      <dsp:spPr>
        <a:xfrm rot="16264062">
          <a:off x="3870577" y="1255425"/>
          <a:ext cx="186790" cy="3084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412007"/>
            <a:satOff val="-6137"/>
            <a:lumOff val="-2353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898073" y="1345133"/>
        <a:ext cx="130753" cy="185083"/>
      </dsp:txXfrm>
    </dsp:sp>
    <dsp:sp modelId="{5C17D148-5760-4DC6-93D7-B331A7B3C1BF}">
      <dsp:nvSpPr>
        <dsp:cNvPr id="0" name=""/>
        <dsp:cNvSpPr/>
      </dsp:nvSpPr>
      <dsp:spPr>
        <a:xfrm>
          <a:off x="3200697" y="94153"/>
          <a:ext cx="1554448" cy="1134087"/>
        </a:xfrm>
        <a:prstGeom prst="ellipse">
          <a:avLst/>
        </a:prstGeom>
        <a:gradFill rotWithShape="0">
          <a:gsLst>
            <a:gs pos="0">
              <a:schemeClr val="accent5">
                <a:hueOff val="-4412007"/>
                <a:satOff val="-6137"/>
                <a:lumOff val="-2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412007"/>
                <a:satOff val="-6137"/>
                <a:lumOff val="-2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412007"/>
                <a:satOff val="-6137"/>
                <a:lumOff val="-2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НОВАЯ ЦЕЛЬ ОБРАЗОВАНИЯ</a:t>
          </a:r>
          <a:endParaRPr lang="ru-RU" sz="1000" b="1" kern="1200" dirty="0">
            <a:solidFill>
              <a:schemeClr val="tx1"/>
            </a:solidFill>
          </a:endParaRPr>
        </a:p>
      </dsp:txBody>
      <dsp:txXfrm>
        <a:off x="3428341" y="260236"/>
        <a:ext cx="1099160" cy="801921"/>
      </dsp:txXfrm>
    </dsp:sp>
    <dsp:sp modelId="{F70A4FB4-C691-4B42-B2A7-B11DB40EAF87}">
      <dsp:nvSpPr>
        <dsp:cNvPr id="0" name=""/>
        <dsp:cNvSpPr/>
      </dsp:nvSpPr>
      <dsp:spPr>
        <a:xfrm rot="9270000">
          <a:off x="3238998" y="2165468"/>
          <a:ext cx="229187" cy="3084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882676"/>
            <a:satOff val="-8182"/>
            <a:lumOff val="-3138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0800000">
        <a:off x="3304405" y="2212362"/>
        <a:ext cx="160431" cy="185083"/>
      </dsp:txXfrm>
    </dsp:sp>
    <dsp:sp modelId="{DC762E1A-6AC0-418A-8B35-564A2D579237}">
      <dsp:nvSpPr>
        <dsp:cNvPr id="0" name=""/>
        <dsp:cNvSpPr/>
      </dsp:nvSpPr>
      <dsp:spPr>
        <a:xfrm>
          <a:off x="1613272" y="2177981"/>
          <a:ext cx="1697230" cy="1134087"/>
        </a:xfrm>
        <a:prstGeom prst="ellipse">
          <a:avLst/>
        </a:prstGeom>
        <a:gradFill rotWithShape="0">
          <a:gsLst>
            <a:gs pos="0">
              <a:schemeClr val="accent5">
                <a:hueOff val="-5882676"/>
                <a:satOff val="-8182"/>
                <a:lumOff val="-313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882676"/>
                <a:satOff val="-8182"/>
                <a:lumOff val="-313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882676"/>
                <a:satOff val="-8182"/>
                <a:lumOff val="-313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НОВЫЕ ТЕХНОЛОГИИ ОБУЧЕНИЯ</a:t>
          </a:r>
          <a:endParaRPr lang="ru-RU" sz="1400" b="1" kern="1200" dirty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861826" y="2344064"/>
        <a:ext cx="1200122" cy="801921"/>
      </dsp:txXfrm>
    </dsp:sp>
    <dsp:sp modelId="{4B670BA1-B945-4CA8-887E-69711789878D}">
      <dsp:nvSpPr>
        <dsp:cNvPr id="0" name=""/>
        <dsp:cNvSpPr/>
      </dsp:nvSpPr>
      <dsp:spPr>
        <a:xfrm rot="12211578">
          <a:off x="3189197" y="1604089"/>
          <a:ext cx="259299" cy="3084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0800000">
        <a:off x="3263754" y="1681309"/>
        <a:ext cx="181509" cy="185083"/>
      </dsp:txXfrm>
    </dsp:sp>
    <dsp:sp modelId="{2683F967-DC0A-4FF8-9214-1E95523A60E7}">
      <dsp:nvSpPr>
        <dsp:cNvPr id="0" name=""/>
        <dsp:cNvSpPr/>
      </dsp:nvSpPr>
      <dsp:spPr>
        <a:xfrm>
          <a:off x="1705178" y="810723"/>
          <a:ext cx="1479088" cy="1134087"/>
        </a:xfrm>
        <a:prstGeom prst="ellipse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НОВЫЕ СРЕДСТВА ОБУЧЕНИЯ</a:t>
          </a:r>
          <a:endParaRPr lang="ru-RU" sz="1400" b="1" kern="1200" dirty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921785" y="976806"/>
        <a:ext cx="1045874" cy="8019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26</cp:revision>
  <cp:lastPrinted>2018-11-07T06:22:00Z</cp:lastPrinted>
  <dcterms:created xsi:type="dcterms:W3CDTF">2018-06-20T02:42:00Z</dcterms:created>
  <dcterms:modified xsi:type="dcterms:W3CDTF">2018-11-07T06:23:00Z</dcterms:modified>
</cp:coreProperties>
</file>