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line="276" w:lineRule="auto"/>
        <w:ind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 xml:space="preserve">Краевое государственное бюджетное общеобразовательное учреждение, реализующее адаптированные основные общеобразовательные программы </w:t>
      </w:r>
    </w:p>
    <w:p w14:paraId="02000000">
      <w:pPr>
        <w:spacing w:line="276" w:lineRule="auto"/>
        <w:ind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«Школа-интернат № 2»</w:t>
      </w:r>
    </w:p>
    <w:p w14:paraId="03000000">
      <w:pPr>
        <w:spacing w:line="276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Мероприятия по реализации деятельности</w:t>
      </w:r>
    </w:p>
    <w:p w14:paraId="04000000">
      <w:pPr>
        <w:spacing w:line="276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КРЦ </w:t>
      </w:r>
      <w:r>
        <w:rPr>
          <w:rFonts w:ascii="Times New Roman" w:hAnsi="Times New Roman"/>
          <w:b w:val="1"/>
          <w:sz w:val="24"/>
        </w:rPr>
        <w:t>сопровождения инклюзивного образования в крае</w:t>
      </w:r>
      <w:r>
        <w:rPr>
          <w:rFonts w:ascii="Times New Roman" w:hAnsi="Times New Roman"/>
          <w:b w:val="1"/>
          <w:sz w:val="24"/>
        </w:rPr>
        <w:t xml:space="preserve"> в </w:t>
      </w:r>
    </w:p>
    <w:p w14:paraId="05000000">
      <w:pPr>
        <w:spacing w:line="276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КГБОУ ШИ 2</w:t>
      </w:r>
      <w:r>
        <w:rPr>
          <w:rFonts w:ascii="Times New Roman" w:hAnsi="Times New Roman"/>
          <w:b w:val="1"/>
          <w:sz w:val="24"/>
        </w:rPr>
        <w:t xml:space="preserve"> в 2023-2024</w:t>
      </w:r>
      <w:r>
        <w:rPr>
          <w:rFonts w:ascii="Times New Roman" w:hAnsi="Times New Roman"/>
          <w:b w:val="1"/>
          <w:sz w:val="24"/>
        </w:rPr>
        <w:t xml:space="preserve"> уч</w:t>
      </w:r>
      <w:r>
        <w:rPr>
          <w:rFonts w:ascii="Times New Roman" w:hAnsi="Times New Roman"/>
          <w:b w:val="1"/>
          <w:sz w:val="24"/>
        </w:rPr>
        <w:t>.</w:t>
      </w:r>
      <w:r>
        <w:rPr>
          <w:rFonts w:ascii="Times New Roman" w:hAnsi="Times New Roman"/>
          <w:b w:val="1"/>
          <w:sz w:val="24"/>
        </w:rPr>
        <w:t xml:space="preserve"> год (статистический отчет)</w:t>
      </w:r>
    </w:p>
    <w:tbl>
      <w:tblPr>
        <w:tblStyle w:val="Style_1"/>
        <w:tblLayout w:type="fixed"/>
      </w:tblPr>
      <w:tblGrid>
        <w:gridCol w:w="2339"/>
        <w:gridCol w:w="7016"/>
      </w:tblGrid>
      <w:tr>
        <w:tc>
          <w:tcPr>
            <w:tcW w:type="dxa" w:w="2339"/>
          </w:tcPr>
          <w:p w14:paraId="06000000">
            <w:pPr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1.Общее количество заключенных договорных отношений </w:t>
            </w:r>
          </w:p>
        </w:tc>
        <w:tc>
          <w:tcPr>
            <w:tcW w:type="dxa" w:w="7016"/>
          </w:tcPr>
          <w:p w14:paraId="07000000">
            <w:pPr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Было 15</w:t>
            </w:r>
          </w:p>
          <w:p w14:paraId="08000000">
            <w:pPr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Стало – 16</w:t>
            </w:r>
          </w:p>
          <w:p w14:paraId="09000000">
            <w:pPr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Муниципальные районы:</w:t>
            </w:r>
            <w:r>
              <w:rPr>
                <w:rFonts w:ascii="Times New Roman" w:hAnsi="Times New Roman"/>
                <w:sz w:val="24"/>
              </w:rPr>
              <w:t xml:space="preserve"> Бикинский</w:t>
            </w:r>
          </w:p>
          <w:p w14:paraId="0A000000">
            <w:pPr>
              <w:spacing w:line="276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2339"/>
          </w:tcPr>
          <w:p w14:paraId="0B000000">
            <w:pPr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  <w:r>
              <w:rPr>
                <w:rFonts w:ascii="Times New Roman" w:hAnsi="Times New Roman"/>
                <w:sz w:val="24"/>
              </w:rPr>
              <w:t>Организация стажировок и педагогогических практик</w:t>
            </w:r>
          </w:p>
        </w:tc>
        <w:tc>
          <w:tcPr>
            <w:tcW w:type="dxa" w:w="7016"/>
          </w:tcPr>
          <w:p w14:paraId="0C000000">
            <w:pPr>
              <w:pStyle w:val="Style_2"/>
              <w:spacing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ВСЕГО: </w:t>
            </w:r>
          </w:p>
          <w:p w14:paraId="0D000000">
            <w:pPr>
              <w:pStyle w:val="Style_2"/>
              <w:spacing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6 производственных практик / 24 студента ХПК и ТОГУ</w:t>
            </w:r>
          </w:p>
          <w:p w14:paraId="0E000000">
            <w:pPr>
              <w:pStyle w:val="Style_2"/>
              <w:spacing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                1 стажировка/ 3 учителя</w:t>
            </w:r>
          </w:p>
          <w:p w14:paraId="0F000000">
            <w:pPr>
              <w:pStyle w:val="Style_2"/>
              <w:numPr>
                <w:numId w:val="1"/>
              </w:numPr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01.09-26.10.2023 </w:t>
            </w:r>
          </w:p>
          <w:p w14:paraId="10000000">
            <w:pPr>
              <w:pStyle w:val="Style_2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Производственная</w:t>
            </w:r>
            <w:r>
              <w:rPr>
                <w:rFonts w:ascii="Times New Roman" w:hAnsi="Times New Roman"/>
                <w:sz w:val="24"/>
              </w:rPr>
              <w:t xml:space="preserve"> педагогическая </w:t>
            </w:r>
            <w:r>
              <w:rPr>
                <w:rFonts w:ascii="Times New Roman" w:hAnsi="Times New Roman"/>
                <w:sz w:val="24"/>
                <w:u w:val="single"/>
              </w:rPr>
              <w:t>практика</w:t>
            </w:r>
            <w:r>
              <w:rPr>
                <w:rFonts w:ascii="Times New Roman" w:hAnsi="Times New Roman"/>
                <w:sz w:val="24"/>
              </w:rPr>
              <w:t xml:space="preserve"> двух студентов ФГБОУ ВО ТОГУ </w:t>
            </w:r>
            <w:r>
              <w:rPr>
                <w:rFonts w:ascii="Times New Roman" w:hAnsi="Times New Roman"/>
                <w:sz w:val="24"/>
              </w:rPr>
              <w:t xml:space="preserve">Факультет начального, дошкольного и дефектологического образования ФНД и ДО </w:t>
            </w:r>
            <w:r>
              <w:rPr>
                <w:rFonts w:ascii="Times New Roman" w:hAnsi="Times New Roman"/>
                <w:sz w:val="24"/>
              </w:rPr>
              <w:t>5 курс (специальность учитель НШ и олигофренопедагогика);</w:t>
            </w:r>
          </w:p>
          <w:p w14:paraId="11000000">
            <w:pPr>
              <w:pStyle w:val="Style_2"/>
              <w:numPr>
                <w:numId w:val="1"/>
              </w:numPr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06.11- 10.11. 2023 </w:t>
            </w:r>
          </w:p>
          <w:p w14:paraId="12000000">
            <w:pPr>
              <w:pStyle w:val="Style_2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Стажировка  учителя математики</w:t>
            </w:r>
            <w:r>
              <w:rPr>
                <w:rFonts w:ascii="Times New Roman" w:hAnsi="Times New Roman"/>
                <w:sz w:val="24"/>
              </w:rPr>
              <w:t xml:space="preserve"> из МКОУ СОШ №1 р/п Охотск на тему «Организация государственной итоговой аттестации по математике  для обучающего с ОВЗ по зрению» – 40 часов;</w:t>
            </w:r>
          </w:p>
          <w:p w14:paraId="13000000">
            <w:pPr>
              <w:pStyle w:val="Style_2"/>
              <w:numPr>
                <w:numId w:val="1"/>
              </w:numPr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январь 2024</w:t>
            </w:r>
          </w:p>
          <w:p w14:paraId="14000000">
            <w:pPr>
              <w:pStyle w:val="Style_2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 xml:space="preserve">Стажировка педагога – организатора </w:t>
            </w:r>
            <w:r>
              <w:rPr>
                <w:rFonts w:ascii="Times New Roman" w:hAnsi="Times New Roman"/>
                <w:sz w:val="24"/>
              </w:rPr>
              <w:t>МБОУ СОШ № 1 п. Хор муниципального района им Лазо по теме: «Самоопределение школьника  с ОВЗ по зрению»</w:t>
            </w:r>
          </w:p>
          <w:p w14:paraId="15000000">
            <w:pPr>
              <w:pStyle w:val="Style_2"/>
              <w:numPr>
                <w:numId w:val="1"/>
              </w:numPr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май 2024</w:t>
            </w:r>
          </w:p>
          <w:p w14:paraId="16000000">
            <w:pPr>
              <w:pStyle w:val="Style_2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Стажировка учителя начальной школы</w:t>
            </w:r>
            <w:r>
              <w:rPr>
                <w:rFonts w:ascii="Times New Roman" w:hAnsi="Times New Roman"/>
                <w:sz w:val="24"/>
              </w:rPr>
              <w:t xml:space="preserve">  из Ванино по теме: «Тьюторское сопровождение обучающегося ОВЗ про зрению: функции и результаты»</w:t>
            </w:r>
          </w:p>
          <w:p w14:paraId="17000000">
            <w:pPr>
              <w:pStyle w:val="Style_2"/>
              <w:numPr>
                <w:numId w:val="1"/>
              </w:numPr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ноябрь - декабрь 2023 </w:t>
            </w:r>
          </w:p>
          <w:p w14:paraId="18000000">
            <w:pPr>
              <w:pStyle w:val="Style_2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Производственная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педагогическая </w:t>
            </w:r>
            <w:r>
              <w:rPr>
                <w:rFonts w:ascii="Times New Roman" w:hAnsi="Times New Roman"/>
                <w:sz w:val="24"/>
                <w:u w:val="single"/>
              </w:rPr>
              <w:t>практика</w:t>
            </w:r>
            <w:r>
              <w:rPr>
                <w:rFonts w:ascii="Times New Roman" w:hAnsi="Times New Roman"/>
                <w:sz w:val="24"/>
              </w:rPr>
              <w:t xml:space="preserve">  студента 3 курса </w:t>
            </w:r>
            <w:r>
              <w:rPr>
                <w:rFonts w:ascii="Times New Roman" w:hAnsi="Times New Roman"/>
                <w:sz w:val="24"/>
              </w:rPr>
              <w:t xml:space="preserve"> ФГБОУ ВО ТОГУ (педагог – психолог);</w:t>
            </w:r>
          </w:p>
          <w:p w14:paraId="19000000">
            <w:pPr>
              <w:pStyle w:val="Style_2"/>
              <w:numPr>
                <w:numId w:val="1"/>
              </w:numPr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январь 2024 </w:t>
            </w:r>
          </w:p>
          <w:p w14:paraId="1A000000">
            <w:pPr>
              <w:pStyle w:val="Style_2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8 студентов</w:t>
            </w:r>
            <w:r>
              <w:rPr>
                <w:rFonts w:ascii="Times New Roman" w:hAnsi="Times New Roman"/>
                <w:sz w:val="24"/>
              </w:rPr>
              <w:t xml:space="preserve"> по специальности «Коррекционная педагогика в начальном образовании» ХПК </w:t>
            </w:r>
            <w:r>
              <w:rPr>
                <w:rFonts w:ascii="Times New Roman" w:hAnsi="Times New Roman"/>
                <w:sz w:val="24"/>
              </w:rPr>
              <w:t xml:space="preserve">сотрудничество </w:t>
            </w:r>
            <w:r>
              <w:rPr>
                <w:rFonts w:ascii="Times New Roman" w:hAnsi="Times New Roman"/>
                <w:sz w:val="24"/>
              </w:rPr>
              <w:t xml:space="preserve">в </w:t>
            </w:r>
            <w:r>
              <w:rPr>
                <w:rFonts w:ascii="Times New Roman" w:hAnsi="Times New Roman"/>
                <w:sz w:val="24"/>
              </w:rPr>
              <w:t>рамках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реализации </w:t>
            </w:r>
            <w:r>
              <w:rPr>
                <w:rFonts w:ascii="Times New Roman" w:hAnsi="Times New Roman"/>
                <w:sz w:val="24"/>
              </w:rPr>
              <w:t>Программы деятельности образовательного кластера Хабаровского края отрасли "Педагогика" Федерального проекта "Профессионалитет"</w:t>
            </w:r>
            <w:r>
              <w:rPr>
                <w:rFonts w:ascii="Times New Roman" w:hAnsi="Times New Roman"/>
                <w:sz w:val="24"/>
              </w:rPr>
              <w:t xml:space="preserve">, создания кафедры на базе 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КГБОУ ШИ 2</w:t>
            </w:r>
            <w:r>
              <w:rPr>
                <w:rFonts w:ascii="Times New Roman" w:hAnsi="Times New Roman"/>
                <w:sz w:val="24"/>
              </w:rPr>
              <w:t xml:space="preserve"> с целью </w:t>
            </w:r>
            <w:r>
              <w:rPr>
                <w:rFonts w:ascii="Times New Roman" w:hAnsi="Times New Roman"/>
                <w:color w:val="000000"/>
                <w:sz w:val="24"/>
              </w:rPr>
              <w:t>организ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ации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осуществл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ения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учебно-методическ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ой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научно-исследовательск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ой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деятельност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r>
              <w:rPr>
                <w:rFonts w:ascii="Times New Roman" w:hAnsi="Times New Roman"/>
                <w:color w:val="000000"/>
                <w:sz w:val="24"/>
              </w:rPr>
              <w:t>соответствии с потребностями работодателей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 </w:t>
            </w:r>
            <w:r>
              <w:rPr>
                <w:rFonts w:ascii="Times New Roman" w:hAnsi="Times New Roman"/>
                <w:sz w:val="24"/>
              </w:rPr>
              <w:t>оказания информационной, учебно-методической помощи процессу совершенствования профессиональной ориентации школьников на педагогические направления подготовки, транслирования педагогического опыта, содействия трудоустройству выпускников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  <w:p w14:paraId="1B000000">
            <w:pPr>
              <w:pStyle w:val="Style_2"/>
              <w:numPr>
                <w:numId w:val="2"/>
              </w:numPr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1A1A1A"/>
                <w:spacing w:val="0"/>
                <w:sz w:val="24"/>
                <w:highlight w:val="white"/>
              </w:rPr>
              <w:t>с 09.02 по 06.04.2024</w:t>
            </w:r>
          </w:p>
          <w:p w14:paraId="1C000000">
            <w:pPr>
              <w:pStyle w:val="Style_2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Производственная педагогическая практика</w:t>
            </w:r>
            <w:r>
              <w:rPr>
                <w:rFonts w:ascii="Times New Roman" w:hAnsi="Times New Roman"/>
                <w:sz w:val="24"/>
              </w:rPr>
              <w:t xml:space="preserve"> 2 студентов </w:t>
            </w:r>
            <w:r>
              <w:rPr>
                <w:rFonts w:ascii="Times New Roman" w:hAnsi="Times New Roman"/>
                <w:sz w:val="24"/>
              </w:rPr>
              <w:t xml:space="preserve">5 курс (специальность учитель НШ и олигофренопедагогика) </w:t>
            </w:r>
            <w:r>
              <w:rPr>
                <w:rFonts w:ascii="Times New Roman" w:hAnsi="Times New Roman"/>
                <w:sz w:val="24"/>
              </w:rPr>
              <w:t xml:space="preserve">Факультет начального, дошкольного и дефектологического образования ФНД и ДО ТОГУ </w:t>
            </w:r>
          </w:p>
          <w:p w14:paraId="1D000000">
            <w:pPr>
              <w:pStyle w:val="Style_2"/>
              <w:numPr>
                <w:numId w:val="3"/>
              </w:numPr>
              <w:spacing w:after="120" w:before="120" w:line="276" w:lineRule="auto"/>
              <w:ind w:right="120"/>
              <w:jc w:val="left"/>
              <w:rPr>
                <w:rFonts w:ascii="Times New Roman" w:hAnsi="Times New Roman"/>
                <w:b w:val="0"/>
                <w:i w:val="0"/>
                <w:caps w:val="0"/>
                <w:color w:val="1A1A1A"/>
                <w:spacing w:val="0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1A1A1A"/>
                <w:spacing w:val="0"/>
                <w:sz w:val="24"/>
                <w:highlight w:val="white"/>
              </w:rPr>
              <w:t>09.02 -09.03.2024</w:t>
            </w:r>
          </w:p>
          <w:p w14:paraId="1E000000">
            <w:pPr>
              <w:pStyle w:val="Style_2"/>
              <w:spacing w:after="120" w:before="120" w:line="276" w:lineRule="auto"/>
              <w:ind w:right="120"/>
              <w:jc w:val="left"/>
              <w:rPr>
                <w:rFonts w:ascii="Times New Roman" w:hAnsi="Times New Roman"/>
                <w:b w:val="0"/>
                <w:i w:val="0"/>
                <w:caps w:val="0"/>
                <w:color w:val="1A1A1A"/>
                <w:spacing w:val="0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1A1A1A"/>
                <w:spacing w:val="0"/>
                <w:sz w:val="24"/>
                <w:highlight w:val="white"/>
                <w:u w:val="single"/>
              </w:rPr>
              <w:t>Производственная педагогическая практика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1A1A1A"/>
                <w:spacing w:val="0"/>
                <w:sz w:val="24"/>
                <w:highlight w:val="white"/>
              </w:rPr>
              <w:t xml:space="preserve"> 1 студента ФГБОУ ВО «ТОГУ»  4 курс на логопедическом пункте: </w:t>
            </w:r>
          </w:p>
          <w:p w14:paraId="1F000000">
            <w:pPr>
              <w:pStyle w:val="Style_2"/>
              <w:numPr>
                <w:numId w:val="4"/>
              </w:numPr>
              <w:spacing w:after="120" w:before="120" w:line="276" w:lineRule="auto"/>
              <w:ind w:right="120"/>
              <w:jc w:val="left"/>
              <w:rPr>
                <w:rFonts w:ascii="Times New Roman" w:hAnsi="Times New Roman"/>
                <w:b w:val="0"/>
                <w:i w:val="0"/>
                <w:caps w:val="0"/>
                <w:color w:val="1A1A1A"/>
                <w:spacing w:val="0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1A1A1A"/>
                <w:spacing w:val="0"/>
                <w:sz w:val="24"/>
                <w:highlight w:val="white"/>
              </w:rPr>
              <w:t>февраль - апрель 2024</w:t>
            </w:r>
          </w:p>
          <w:p w14:paraId="20000000">
            <w:pPr>
              <w:pStyle w:val="Style_2"/>
              <w:spacing w:after="120" w:before="120" w:line="276" w:lineRule="auto"/>
              <w:ind w:right="120"/>
              <w:jc w:val="left"/>
              <w:rPr>
                <w:rFonts w:ascii="Times New Roman" w:hAnsi="Times New Roman"/>
                <w:b w:val="0"/>
                <w:i w:val="0"/>
                <w:caps w:val="0"/>
                <w:color w:val="1A1A1A"/>
                <w:spacing w:val="0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1A1A1A"/>
                <w:spacing w:val="0"/>
                <w:sz w:val="24"/>
                <w:highlight w:val="white"/>
                <w:u w:val="single"/>
              </w:rPr>
              <w:t>Производственная педагогическая практика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1A1A1A"/>
                <w:spacing w:val="0"/>
                <w:sz w:val="24"/>
                <w:highlight w:val="white"/>
              </w:rPr>
              <w:t xml:space="preserve"> 5 специальных психологов: 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1A1A1A"/>
                <w:spacing w:val="0"/>
                <w:sz w:val="24"/>
                <w:highlight w:val="white"/>
              </w:rPr>
              <w:t>Факультет: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1A1A1A"/>
                <w:spacing w:val="0"/>
                <w:sz w:val="24"/>
                <w:highlight w:val="white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1A1A1A"/>
                <w:spacing w:val="0"/>
                <w:sz w:val="24"/>
                <w:highlight w:val="white"/>
              </w:rPr>
              <w:t> 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1A1A1A"/>
                <w:spacing w:val="0"/>
                <w:sz w:val="24"/>
                <w:highlight w:val="white"/>
              </w:rPr>
              <w:t xml:space="preserve">психологии и социально-гуманитарных технологий (ФПСГТ).   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1A1A1A"/>
                <w:spacing w:val="0"/>
                <w:sz w:val="24"/>
                <w:highlight w:val="white"/>
              </w:rPr>
              <w:t>Специальность: Психолого-педагогическое образование: Специальная психология (группа ПСП(б)-21)</w:t>
            </w:r>
          </w:p>
          <w:p w14:paraId="21000000">
            <w:pPr>
              <w:pStyle w:val="Style_2"/>
              <w:numPr>
                <w:numId w:val="5"/>
              </w:numPr>
              <w:spacing w:after="120" w:before="120" w:line="276" w:lineRule="auto"/>
              <w:ind w:right="120"/>
              <w:jc w:val="left"/>
              <w:rPr>
                <w:rFonts w:ascii="Times New Roman" w:hAnsi="Times New Roman"/>
                <w:b w:val="0"/>
                <w:i w:val="0"/>
                <w:caps w:val="0"/>
                <w:color w:val="1A1A1A"/>
                <w:spacing w:val="0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1A1A1A"/>
                <w:spacing w:val="0"/>
                <w:sz w:val="24"/>
                <w:highlight w:val="white"/>
              </w:rPr>
              <w:t>25.05.- 06.06.2024</w:t>
            </w:r>
          </w:p>
          <w:p w14:paraId="22000000">
            <w:pPr>
              <w:pStyle w:val="Style_2"/>
              <w:spacing w:after="120" w:before="120" w:line="276" w:lineRule="auto"/>
              <w:ind w:right="120"/>
              <w:jc w:val="left"/>
              <w:rPr>
                <w:rFonts w:ascii="Times New Roman" w:hAnsi="Times New Roman"/>
                <w:b w:val="0"/>
                <w:i w:val="0"/>
                <w:caps w:val="0"/>
                <w:color w:val="1A1A1A"/>
                <w:spacing w:val="0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1A1A1A"/>
                <w:spacing w:val="0"/>
                <w:sz w:val="24"/>
                <w:highlight w:val="white"/>
                <w:u w:val="single"/>
              </w:rPr>
              <w:t>Производственная педагогическая практика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1A1A1A"/>
                <w:spacing w:val="0"/>
                <w:sz w:val="24"/>
                <w:highlight w:val="white"/>
              </w:rPr>
              <w:t xml:space="preserve"> 7 студентов «Специальное (дефектологическое) образование» Сопровождение образования лиц с ОВЗ 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1A1A1A"/>
                <w:spacing w:val="0"/>
                <w:sz w:val="24"/>
                <w:highlight w:val="white"/>
              </w:rPr>
              <w:t>ФГБОУ ВО «ТОГУ»</w:t>
            </w:r>
          </w:p>
        </w:tc>
      </w:tr>
      <w:tr>
        <w:tc>
          <w:tcPr>
            <w:tcW w:type="dxa" w:w="2339"/>
          </w:tcPr>
          <w:p w14:paraId="23000000">
            <w:pPr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  Организация образовательных событий с МРЦ</w:t>
            </w:r>
          </w:p>
        </w:tc>
        <w:tc>
          <w:tcPr>
            <w:tcW w:type="dxa" w:w="7016"/>
          </w:tcPr>
          <w:p w14:paraId="24000000">
            <w:pPr>
              <w:numPr>
                <w:numId w:val="6"/>
              </w:numPr>
              <w:ind/>
              <w:jc w:val="both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январь 2024</w:t>
            </w:r>
          </w:p>
          <w:p w14:paraId="25000000">
            <w:pPr>
              <w:ind/>
              <w:jc w:val="both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Участие в </w:t>
            </w:r>
            <w:r>
              <w:rPr>
                <w:rFonts w:ascii="Times New Roman" w:hAnsi="Times New Roman"/>
                <w:b w:val="0"/>
                <w:sz w:val="24"/>
                <w:u w:val="single"/>
              </w:rPr>
              <w:t>краевом образовательном семинаре (очно)</w:t>
            </w:r>
            <w:r>
              <w:rPr>
                <w:rFonts w:ascii="Times New Roman" w:hAnsi="Times New Roman"/>
                <w:b w:val="0"/>
                <w:sz w:val="24"/>
              </w:rPr>
              <w:t xml:space="preserve"> на тему «Особенности психолого– педагогического сопровождения детей дошкольного возраста с нарушением зрения» (</w:t>
            </w:r>
            <w:r>
              <w:rPr>
                <w:rFonts w:ascii="Times New Roman" w:hAnsi="Times New Roman"/>
                <w:b w:val="0"/>
                <w:color w:val="000000"/>
                <w:sz w:val="24"/>
              </w:rPr>
              <w:t>совместно с ХК ИРО, МАДОУ  184 г. Хабаровск, 3 выступлени</w:t>
            </w:r>
            <w:r>
              <w:rPr>
                <w:rFonts w:ascii="Times New Roman" w:hAnsi="Times New Roman"/>
                <w:b w:val="0"/>
                <w:sz w:val="24"/>
              </w:rPr>
              <w:t>я: врач– офтальмолог, учитель– логопед, руководитель КЦОЗ)</w:t>
            </w:r>
          </w:p>
          <w:p w14:paraId="26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Участвовало 18 чел</w:t>
            </w:r>
          </w:p>
          <w:p w14:paraId="27000000">
            <w:pPr>
              <w:numPr>
                <w:numId w:val="6"/>
              </w:num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февраль 2024. </w:t>
            </w:r>
          </w:p>
          <w:p w14:paraId="28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  <w:u w:val="single"/>
              </w:rPr>
              <w:t>Организация краевого образовательного вебинара</w:t>
            </w:r>
            <w:r>
              <w:rPr>
                <w:rFonts w:ascii="Times New Roman" w:hAnsi="Times New Roman"/>
                <w:b w:val="0"/>
                <w:sz w:val="24"/>
              </w:rPr>
              <w:t xml:space="preserve"> для педагогов края, обучающих школьников с ОВЗ по зрению по теме: «Психолого-педагогические условия развития обучающихся с нарушениями зрения в специально организованной среде» </w:t>
            </w:r>
          </w:p>
          <w:p w14:paraId="29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Участвовало 21 чел</w:t>
            </w:r>
          </w:p>
          <w:p w14:paraId="2A000000">
            <w:pPr>
              <w:rPr>
                <w:rFonts w:ascii="Times New Roman" w:hAnsi="Times New Roman"/>
              </w:rPr>
            </w:pPr>
          </w:p>
        </w:tc>
      </w:tr>
      <w:tr>
        <w:tc>
          <w:tcPr>
            <w:tcW w:type="dxa" w:w="2339"/>
          </w:tcPr>
          <w:p w14:paraId="2B000000">
            <w:pPr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4. Статистика в организации профессиональных проб </w:t>
            </w:r>
          </w:p>
        </w:tc>
        <w:tc>
          <w:tcPr>
            <w:tcW w:type="dxa" w:w="7016"/>
          </w:tcPr>
          <w:p w14:paraId="2C000000">
            <w:pPr>
              <w:numPr>
                <w:numId w:val="7"/>
              </w:num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Профпробы для обучающихся КГБОУ ШИ 2, (согласно учебного плана)</w:t>
            </w:r>
          </w:p>
          <w:p w14:paraId="2D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всего </w:t>
            </w:r>
            <w:r>
              <w:rPr>
                <w:rFonts w:ascii="Times New Roman" w:hAnsi="Times New Roman"/>
                <w:sz w:val="24"/>
              </w:rPr>
              <w:t>обучающихся</w:t>
            </w:r>
            <w:r>
              <w:rPr>
                <w:rFonts w:ascii="Times New Roman" w:hAnsi="Times New Roman"/>
                <w:sz w:val="24"/>
              </w:rPr>
              <w:t>: 11 ;</w:t>
            </w:r>
          </w:p>
          <w:p w14:paraId="2E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 - во профпроб:  6;</w:t>
            </w:r>
          </w:p>
          <w:p w14:paraId="2F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 - во часов на профпробе: по 4 часа;</w:t>
            </w:r>
          </w:p>
          <w:p w14:paraId="30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всего часов: 264 </w:t>
            </w:r>
          </w:p>
          <w:p w14:paraId="31000000">
            <w:pPr>
              <w:numPr>
                <w:numId w:val="8"/>
              </w:num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Профпробы по новой специальности «Официант»</w:t>
            </w:r>
          </w:p>
          <w:p w14:paraId="32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 обучающихся 12 по 4 часа</w:t>
            </w:r>
          </w:p>
          <w:p w14:paraId="33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 часов: 48</w:t>
            </w:r>
          </w:p>
          <w:p w14:paraId="34000000">
            <w:pPr>
              <w:pStyle w:val="Style_2"/>
              <w:widowControl w:val="1"/>
              <w:spacing w:after="120" w:before="120" w:line="276" w:lineRule="auto"/>
              <w:ind w:hanging="120" w:left="120" w:right="120"/>
              <w:jc w:val="left"/>
              <w:rPr>
                <w:rFonts w:ascii="Times New Roman" w:hAnsi="Times New Roman"/>
                <w:b w:val="0"/>
                <w:i w:val="0"/>
                <w:caps w:val="0"/>
                <w:color w:val="1A1A1A"/>
                <w:spacing w:val="0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1A1A1A"/>
                <w:spacing w:val="0"/>
                <w:sz w:val="24"/>
                <w:highlight w:val="white"/>
              </w:rPr>
              <w:t>Репортаж телекомпании «Губерния»</w:t>
            </w:r>
          </w:p>
          <w:p w14:paraId="35000000">
            <w:pPr>
              <w:pStyle w:val="Style_2"/>
              <w:widowControl w:val="1"/>
              <w:spacing w:after="120" w:before="120" w:line="276" w:lineRule="auto"/>
              <w:ind w:hanging="120" w:left="120" w:right="120"/>
              <w:jc w:val="left"/>
              <w:rPr>
                <w:rFonts w:ascii="Times New Roman" w:hAnsi="Times New Roman"/>
                <w:b w:val="0"/>
                <w:i w:val="0"/>
                <w:caps w:val="0"/>
                <w:color w:val="1A1A1A"/>
                <w:spacing w:val="0"/>
                <w:sz w:val="24"/>
                <w:highlight w:val="white"/>
              </w:rPr>
            </w:pPr>
            <w:r>
              <w:rPr>
                <w:rStyle w:val="Style_3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3_ch"/>
                <w:rFonts w:ascii="Times New Roman" w:hAnsi="Times New Roman"/>
                <w:sz w:val="24"/>
              </w:rPr>
              <w:instrText>HYPERLINK "https://youtu.be/hnzUJEVznho?si=6OlNLnFRAgPjRFIR"</w:instrText>
            </w:r>
            <w:r>
              <w:rPr>
                <w:rStyle w:val="Style_3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3_ch"/>
                <w:rFonts w:ascii="Times New Roman" w:hAnsi="Times New Roman"/>
                <w:sz w:val="24"/>
              </w:rPr>
              <w:t>https://youtu.be/hnzUJEVznho?si=6OlNLnFRAgPjRFIR</w:t>
            </w:r>
            <w:r>
              <w:rPr>
                <w:rStyle w:val="Style_3_ch"/>
                <w:rFonts w:ascii="Times New Roman" w:hAnsi="Times New Roman"/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36000000">
            <w:pPr>
              <w:pStyle w:val="Style_2"/>
              <w:widowControl w:val="1"/>
              <w:spacing w:after="120" w:before="120" w:line="276" w:lineRule="auto"/>
              <w:ind w:hanging="120" w:left="120" w:right="120"/>
              <w:jc w:val="left"/>
              <w:rPr>
                <w:rFonts w:ascii="Times New Roman" w:hAnsi="Times New Roman"/>
                <w:b w:val="0"/>
                <w:i w:val="0"/>
                <w:caps w:val="0"/>
                <w:color w:val="1A1A1A"/>
                <w:spacing w:val="0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1A1A1A"/>
                <w:spacing w:val="0"/>
                <w:sz w:val="24"/>
                <w:highlight w:val="white"/>
              </w:rPr>
              <w:t>Тема: «Официант – новая профессиональная проба»</w:t>
            </w:r>
          </w:p>
          <w:p w14:paraId="37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2339"/>
          </w:tcPr>
          <w:p w14:paraId="38000000">
            <w:pPr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спользование методических образовательных продуктов педагогов КГБОУ ШИ 2, направленных на сопровождение обучающих детей с ОВЗ по зрению</w:t>
            </w:r>
          </w:p>
        </w:tc>
        <w:tc>
          <w:tcPr>
            <w:tcW w:type="dxa" w:w="7016"/>
          </w:tcPr>
          <w:p w14:paraId="39000000">
            <w:pPr>
              <w:pStyle w:val="Style_4"/>
              <w:numPr>
                <w:ilvl w:val="0"/>
                <w:numId w:val="9"/>
              </w:numPr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Через Ресурсную сеть края. Количество </w:t>
            </w:r>
            <w:r>
              <w:rPr>
                <w:rFonts w:ascii="Times New Roman" w:hAnsi="Times New Roman"/>
                <w:sz w:val="24"/>
              </w:rPr>
              <w:t>скачиваний увеличилось на 20</w:t>
            </w:r>
            <w:r>
              <w:rPr>
                <w:rFonts w:ascii="Times New Roman" w:hAnsi="Times New Roman"/>
                <w:sz w:val="24"/>
              </w:rPr>
              <w:t>%</w:t>
            </w:r>
          </w:p>
          <w:p w14:paraId="3A000000">
            <w:pPr>
              <w:pStyle w:val="Style_4"/>
              <w:numPr>
                <w:ilvl w:val="0"/>
                <w:numId w:val="9"/>
              </w:numPr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Используются возможности школьного информационно- библиотечный центра</w:t>
            </w:r>
            <w:r>
              <w:rPr>
                <w:rFonts w:ascii="Times New Roman" w:hAnsi="Times New Roman"/>
                <w:sz w:val="24"/>
              </w:rPr>
              <w:t xml:space="preserve"> (ИБЦ):</w:t>
            </w:r>
          </w:p>
          <w:p w14:paraId="3B000000">
            <w:pPr>
              <w:numPr>
                <w:numId w:val="10"/>
              </w:numPr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Открыты доступные ресурсы для д</w:t>
            </w:r>
            <w:r>
              <w:rPr>
                <w:rFonts w:ascii="Times New Roman" w:hAnsi="Times New Roman"/>
                <w:sz w:val="24"/>
              </w:rPr>
              <w:t>етей с ОВЗ по зрению: доступ к 15</w:t>
            </w:r>
            <w:r>
              <w:rPr>
                <w:rFonts w:ascii="Times New Roman" w:hAnsi="Times New Roman"/>
                <w:sz w:val="24"/>
              </w:rPr>
              <w:t xml:space="preserve"> спец. сайтов (проверенные на безопасность и потребность)</w:t>
            </w:r>
          </w:p>
          <w:p w14:paraId="3C000000">
            <w:pPr>
              <w:pStyle w:val="Style_4"/>
              <w:numPr>
                <w:ilvl w:val="0"/>
                <w:numId w:val="11"/>
              </w:numPr>
              <w:spacing w:line="276" w:lineRule="auto"/>
              <w:ind/>
              <w:rPr>
                <w:rFonts w:ascii="Times New Roman" w:hAnsi="Times New Roman"/>
                <w:sz w:val="24"/>
              </w:rPr>
            </w:pPr>
            <w:bookmarkStart w:id="1" w:name="_GoBack"/>
            <w:r>
              <w:rPr>
                <w:rFonts w:ascii="Times New Roman" w:hAnsi="Times New Roman"/>
                <w:sz w:val="24"/>
              </w:rPr>
              <w:t>Открытая сетевая школа – 25 лучших практик</w:t>
            </w:r>
            <w:bookmarkEnd w:id="1"/>
          </w:p>
        </w:tc>
      </w:tr>
      <w:tr>
        <w:tc>
          <w:tcPr>
            <w:tcW w:type="dxa" w:w="2339"/>
          </w:tcPr>
          <w:p w14:paraId="3D000000">
            <w:pPr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  <w:r>
              <w:rPr>
                <w:rFonts w:ascii="Times New Roman" w:hAnsi="Times New Roman"/>
                <w:sz w:val="24"/>
              </w:rPr>
              <w:t>. У</w:t>
            </w:r>
            <w:r>
              <w:rPr>
                <w:rFonts w:ascii="Times New Roman" w:hAnsi="Times New Roman"/>
                <w:sz w:val="24"/>
              </w:rPr>
              <w:t>частие в сетевом взаимодействии с участниками сопровождения с целью создания специальных условий образования обучающихся с ОВЗ и инвалидностью</w:t>
            </w:r>
          </w:p>
        </w:tc>
        <w:tc>
          <w:tcPr>
            <w:tcW w:type="dxa" w:w="7016"/>
          </w:tcPr>
          <w:p w14:paraId="3E000000">
            <w:pPr>
              <w:pStyle w:val="Style_4"/>
              <w:numPr>
                <w:ilvl w:val="0"/>
                <w:numId w:val="12"/>
              </w:numPr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В</w:t>
            </w:r>
            <w:r>
              <w:rPr>
                <w:rFonts w:ascii="Times New Roman" w:hAnsi="Times New Roman"/>
                <w:sz w:val="24"/>
              </w:rPr>
              <w:t xml:space="preserve"> рамках модели сетевого взаимодействия -11 включений;</w:t>
            </w:r>
          </w:p>
          <w:p w14:paraId="3F000000">
            <w:pPr>
              <w:pStyle w:val="Style_4"/>
              <w:numPr>
                <w:ilvl w:val="0"/>
                <w:numId w:val="12"/>
              </w:numPr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 проблемную ситуацию – 5 включений;</w:t>
            </w:r>
          </w:p>
          <w:p w14:paraId="40000000">
            <w:pPr>
              <w:pStyle w:val="Style_4"/>
              <w:numPr>
                <w:ilvl w:val="0"/>
                <w:numId w:val="12"/>
              </w:numPr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участие в краевом вебинаре  февраль 2024 </w:t>
            </w:r>
          </w:p>
        </w:tc>
      </w:tr>
      <w:tr>
        <w:tc>
          <w:tcPr>
            <w:tcW w:type="dxa" w:w="2339"/>
          </w:tcPr>
          <w:p w14:paraId="41000000">
            <w:pPr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 Участие педагогов ШИ 2 в конкурсных мероприятиях, количество публикаций, статей</w:t>
            </w:r>
          </w:p>
        </w:tc>
        <w:tc>
          <w:tcPr>
            <w:tcW w:type="dxa" w:w="7016"/>
          </w:tcPr>
          <w:p w14:paraId="42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  <w:b w:val="1"/>
              </w:rPr>
              <w:t xml:space="preserve">сего 26 </w:t>
            </w:r>
          </w:p>
          <w:p w14:paraId="43000000">
            <w:pPr>
              <w:numPr>
                <w:numId w:val="13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Конкурсы Всероссийского уровня – 6 педагогов</w:t>
            </w:r>
          </w:p>
          <w:p w14:paraId="44000000">
            <w:pPr>
              <w:numPr>
                <w:numId w:val="13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Конкурсы регионального уровня– 7 педагогов</w:t>
            </w:r>
          </w:p>
          <w:p w14:paraId="45000000">
            <w:pPr>
              <w:numPr>
                <w:numId w:val="13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Публикаций, статей, статусов, выступлений МО – 13 педагогов</w:t>
            </w:r>
          </w:p>
          <w:p w14:paraId="46000000">
            <w:pPr>
              <w:pStyle w:val="Style_2"/>
              <w:widowControl w:val="1"/>
              <w:spacing w:line="276" w:lineRule="auto"/>
              <w:ind/>
              <w:rPr>
                <w:rFonts w:ascii="Times New Roman" w:hAnsi="Times New Roman"/>
                <w:sz w:val="24"/>
              </w:rPr>
            </w:pPr>
          </w:p>
          <w:p w14:paraId="47000000">
            <w:pPr>
              <w:pStyle w:val="Style_2"/>
              <w:widowControl w:val="1"/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  <w:highlight w:val="white"/>
              </w:rPr>
              <w:t>«ВЕСТНИК ОБРАЗОВАНИЯ ХАБАРОВСКОГО КРАЯ» №3 за 2023 г. на тему: «Образование равных возможностей».</w:t>
            </w:r>
            <w:r>
              <w:br/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  <w:highlight w:val="white"/>
              </w:rPr>
              <w:t xml:space="preserve"> три статьи наших коллег: </w:t>
            </w:r>
          </w:p>
          <w:p w14:paraId="48000000">
            <w:pPr>
              <w:pStyle w:val="Style_2"/>
              <w:widowControl w:val="1"/>
              <w:numPr>
                <w:numId w:val="14"/>
              </w:numPr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  <w:highlight w:val="white"/>
              </w:rPr>
              <w:t xml:space="preserve">«Психолого-педагогические условия развития обучающихся с нарушениями зрения в специально организованной среде». </w:t>
            </w:r>
          </w:p>
          <w:p w14:paraId="49000000">
            <w:pPr>
              <w:pStyle w:val="Style_2"/>
              <w:widowControl w:val="1"/>
              <w:numPr>
                <w:numId w:val="14"/>
              </w:numPr>
              <w:spacing w:line="276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  <w:highlight w:val="white"/>
              </w:rPr>
              <w:t xml:space="preserve"> «Рабочая программа учителя по учебному предмету «Химия» как инструмент формирования естественно- научной грамотности у обучающихся с ОВЗ по зрению». </w:t>
            </w:r>
          </w:p>
          <w:p w14:paraId="4A000000">
            <w:pPr>
              <w:numPr>
                <w:numId w:val="14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  <w:highlight w:val="white"/>
              </w:rPr>
              <w:t>«Краевой ресурсный центр образовательной организации как эффективная форма сопровождения инклюзивного образования в Хабаровском крае»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  <w:highlight w:val="white"/>
              </w:rPr>
              <w:t>.</w:t>
            </w:r>
          </w:p>
          <w:p w14:paraId="4B000000">
            <w:pPr>
              <w:numPr>
                <w:numId w:val="13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ВЫСТУПЛЕНИЕ  на 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1A1A1A"/>
                <w:spacing w:val="0"/>
                <w:sz w:val="24"/>
                <w:highlight w:val="white"/>
              </w:rPr>
              <w:t>Заседании краевого МО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1A1A1A"/>
                <w:spacing w:val="0"/>
                <w:sz w:val="24"/>
                <w:highlight w:val="white"/>
              </w:rPr>
              <w:t xml:space="preserve">: Инклюзивное образование: простые решения сложных 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1A1A1A"/>
                <w:spacing w:val="0"/>
                <w:sz w:val="24"/>
                <w:highlight w:val="white"/>
              </w:rPr>
              <w:t xml:space="preserve">задач – использование УМК в обучении на дому детей с умеренной, 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1A1A1A"/>
                <w:spacing w:val="0"/>
                <w:sz w:val="24"/>
                <w:highlight w:val="white"/>
              </w:rPr>
              <w:t>тяжелой, глубокой умственной отсталостью, ТМНР» (вебинар)</w:t>
            </w:r>
          </w:p>
          <w:p w14:paraId="4C000000">
            <w:pPr>
              <w:numPr>
                <w:numId w:val="13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ВЫСТУПЛЕНИЕ на  </w:t>
            </w:r>
            <w:r>
              <w:rPr>
                <w:rFonts w:ascii="Times New Roman" w:hAnsi="Times New Roman"/>
                <w:b w:val="0"/>
                <w:sz w:val="24"/>
              </w:rPr>
              <w:t>Заседании краевого МО:</w:t>
            </w:r>
          </w:p>
          <w:p w14:paraId="4D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  <w:sz w:val="24"/>
              </w:rPr>
              <w:t xml:space="preserve">           «Реализация профминимума в ОО»</w:t>
            </w:r>
          </w:p>
          <w:p w14:paraId="4E000000">
            <w:pPr>
              <w:numPr>
                <w:numId w:val="15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ВЫСТУПЛЕНИЕ на 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1A1A1A"/>
                <w:spacing w:val="0"/>
                <w:sz w:val="24"/>
                <w:highlight w:val="white"/>
              </w:rPr>
              <w:t>Краевом семинаре «Социализация и профориентация обучающихся с ОВЗ и инвалидностью сегодня - основа успешного будущего завтра»</w:t>
            </w:r>
          </w:p>
          <w:p w14:paraId="4F000000">
            <w:pPr>
              <w:numPr>
                <w:numId w:val="15"/>
              </w:numPr>
              <w:rPr>
                <w:rFonts w:ascii="Times New Roman" w:hAnsi="Times New Roman"/>
                <w:b w:val="0"/>
                <w:i w:val="0"/>
                <w:caps w:val="0"/>
                <w:color w:val="1A1A1A"/>
                <w:spacing w:val="0"/>
                <w:sz w:val="24"/>
                <w:highlight w:val="white"/>
              </w:rPr>
            </w:pPr>
            <w:r>
              <w:rPr>
                <w:rFonts w:ascii="Times New Roman" w:hAnsi="Times New Roman"/>
              </w:rPr>
              <w:t xml:space="preserve">Три 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1A1A1A"/>
                <w:spacing w:val="0"/>
                <w:sz w:val="24"/>
                <w:highlight w:val="white"/>
              </w:rPr>
              <w:t>ЛЕКЦИИ на курсах повышения квалификации для руководителей и специалистов учреждений культуры Хабаровского края  с темой «Организация работы учреждений культуры с инвалидами и людьми с ОВЗ»</w:t>
            </w:r>
          </w:p>
          <w:p w14:paraId="50000000">
            <w:pPr>
              <w:rPr>
                <w:rFonts w:ascii="Times New Roman" w:hAnsi="Times New Roman"/>
              </w:rPr>
            </w:pPr>
          </w:p>
        </w:tc>
      </w:tr>
    </w:tbl>
    <w:p w14:paraId="51000000">
      <w:pPr>
        <w:spacing w:line="276" w:lineRule="auto"/>
        <w:ind/>
        <w:rPr>
          <w:rFonts w:ascii="Times New Roman" w:hAnsi="Times New Roman"/>
          <w:sz w:val="28"/>
        </w:rPr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numFmt w:val="bullet"/>
      <w:lvlText w:val=""/>
      <w:pPr>
        <w:ind w:hanging="360" w:left="720"/>
      </w:pPr>
      <w:rPr>
        <w:rFonts w:ascii="Wingdings" w:hAnsi="Wingdings"/>
      </w:rPr>
    </w:lvl>
    <w:lvl w:ilvl="1">
      <w:numFmt w:val="bullet"/>
      <w:lvlText w:val=""/>
      <w:pPr>
        <w:ind w:hanging="360" w:left="1440"/>
      </w:pPr>
      <w:rPr>
        <w:rFonts w:ascii="Wingdings" w:hAnsi="Wingdings"/>
      </w:rPr>
    </w:lvl>
    <w:lvl w:ilvl="2">
      <w:numFmt w:val="bullet"/>
      <w:lvlText w:val=""/>
      <w:pPr>
        <w:ind w:hanging="360" w:left="2160"/>
      </w:pPr>
      <w:rPr>
        <w:rFonts w:ascii="Wingdings" w:hAnsi="Wingdings"/>
      </w:rPr>
    </w:lvl>
    <w:lvl w:ilvl="3">
      <w:numFmt w:val="bullet"/>
      <w:lvlText w:val=""/>
      <w:pPr>
        <w:ind w:hanging="360" w:left="2880"/>
      </w:pPr>
      <w:rPr>
        <w:rFonts w:ascii="Wingdings" w:hAnsi="Wingdings"/>
      </w:rPr>
    </w:lvl>
    <w:lvl w:ilvl="4">
      <w:numFmt w:val="bullet"/>
      <w:lvlText w:val=""/>
      <w:pPr>
        <w:ind w:hanging="360" w:left="3600"/>
      </w:pPr>
      <w:rPr>
        <w:rFonts w:ascii="Wingdings" w:hAnsi="Wingdings"/>
      </w:rPr>
    </w:lvl>
    <w:lvl w:ilvl="5">
      <w:numFmt w:val="bullet"/>
      <w:lvlText w:val=""/>
      <w:pPr>
        <w:ind w:hanging="360" w:left="4320"/>
      </w:pPr>
      <w:rPr>
        <w:rFonts w:ascii="Wingdings" w:hAnsi="Wingdings"/>
      </w:rPr>
    </w:lvl>
    <w:lvl w:ilvl="6">
      <w:numFmt w:val="bullet"/>
      <w:lvlText w:val=""/>
      <w:pPr>
        <w:ind w:hanging="360" w:left="5040"/>
      </w:pPr>
      <w:rPr>
        <w:rFonts w:ascii="Wingdings" w:hAnsi="Wingdings"/>
      </w:rPr>
    </w:lvl>
    <w:lvl w:ilvl="7">
      <w:numFmt w:val="bullet"/>
      <w:lvlText w:val=""/>
      <w:pPr>
        <w:ind w:hanging="360" w:left="5760"/>
      </w:pPr>
      <w:rPr>
        <w:rFonts w:ascii="Wingdings" w:hAnsi="Wingdings"/>
      </w:rPr>
    </w:lvl>
    <w:lvl w:ilvl="8">
      <w:numFmt w:val="bullet"/>
      <w:lvlText w:val=""/>
      <w:pPr>
        <w:ind w:hanging="360" w:left="6480"/>
      </w:pPr>
      <w:rPr>
        <w:rFonts w:ascii="Wingdings" w:hAnsi="Wingdings"/>
      </w:rPr>
    </w:lvl>
  </w:abstractNum>
  <w:abstractNum w:abstractNumId="1">
    <w:lvl w:ilvl="0">
      <w:numFmt w:val="bullet"/>
      <w:lvlText w:val=""/>
      <w:pPr>
        <w:ind w:hanging="360" w:left="720"/>
      </w:pPr>
      <w:rPr>
        <w:rFonts w:ascii="Wingdings" w:hAnsi="Wingdings"/>
      </w:rPr>
    </w:lvl>
    <w:lvl w:ilvl="1">
      <w:numFmt w:val="bullet"/>
      <w:lvlText w:val=""/>
      <w:pPr>
        <w:ind w:hanging="360" w:left="1440"/>
      </w:pPr>
      <w:rPr>
        <w:rFonts w:ascii="Wingdings" w:hAnsi="Wingdings"/>
      </w:rPr>
    </w:lvl>
    <w:lvl w:ilvl="2">
      <w:numFmt w:val="bullet"/>
      <w:lvlText w:val=""/>
      <w:pPr>
        <w:ind w:hanging="360" w:left="2160"/>
      </w:pPr>
      <w:rPr>
        <w:rFonts w:ascii="Wingdings" w:hAnsi="Wingdings"/>
      </w:rPr>
    </w:lvl>
    <w:lvl w:ilvl="3">
      <w:numFmt w:val="bullet"/>
      <w:lvlText w:val=""/>
      <w:pPr>
        <w:ind w:hanging="360" w:left="2880"/>
      </w:pPr>
      <w:rPr>
        <w:rFonts w:ascii="Wingdings" w:hAnsi="Wingdings"/>
      </w:rPr>
    </w:lvl>
    <w:lvl w:ilvl="4">
      <w:numFmt w:val="bullet"/>
      <w:lvlText w:val=""/>
      <w:pPr>
        <w:ind w:hanging="360" w:left="3600"/>
      </w:pPr>
      <w:rPr>
        <w:rFonts w:ascii="Wingdings" w:hAnsi="Wingdings"/>
      </w:rPr>
    </w:lvl>
    <w:lvl w:ilvl="5">
      <w:numFmt w:val="bullet"/>
      <w:lvlText w:val=""/>
      <w:pPr>
        <w:ind w:hanging="360" w:left="4320"/>
      </w:pPr>
      <w:rPr>
        <w:rFonts w:ascii="Wingdings" w:hAnsi="Wingdings"/>
      </w:rPr>
    </w:lvl>
    <w:lvl w:ilvl="6">
      <w:numFmt w:val="bullet"/>
      <w:lvlText w:val=""/>
      <w:pPr>
        <w:ind w:hanging="360" w:left="5040"/>
      </w:pPr>
      <w:rPr>
        <w:rFonts w:ascii="Wingdings" w:hAnsi="Wingdings"/>
      </w:rPr>
    </w:lvl>
    <w:lvl w:ilvl="7">
      <w:numFmt w:val="bullet"/>
      <w:lvlText w:val=""/>
      <w:pPr>
        <w:ind w:hanging="360" w:left="5760"/>
      </w:pPr>
      <w:rPr>
        <w:rFonts w:ascii="Wingdings" w:hAnsi="Wingdings"/>
      </w:rPr>
    </w:lvl>
    <w:lvl w:ilvl="8">
      <w:numFmt w:val="bullet"/>
      <w:lvlText w:val=""/>
      <w:pPr>
        <w:ind w:hanging="360" w:left="6480"/>
      </w:pPr>
      <w:rPr>
        <w:rFonts w:ascii="Wingdings" w:hAnsi="Wingdings"/>
      </w:rPr>
    </w:lvl>
  </w:abstractNum>
  <w:abstractNum w:abstractNumId="2">
    <w:lvl w:ilvl="0">
      <w:numFmt w:val="bullet"/>
      <w:lvlText w:val=""/>
      <w:pPr>
        <w:ind w:hanging="360" w:left="720"/>
      </w:pPr>
      <w:rPr>
        <w:rFonts w:ascii="Wingdings" w:hAnsi="Wingdings"/>
      </w:rPr>
    </w:lvl>
    <w:lvl w:ilvl="1">
      <w:numFmt w:val="bullet"/>
      <w:lvlText w:val=""/>
      <w:pPr>
        <w:ind w:hanging="360" w:left="1440"/>
      </w:pPr>
      <w:rPr>
        <w:rFonts w:ascii="Wingdings" w:hAnsi="Wingdings"/>
      </w:rPr>
    </w:lvl>
    <w:lvl w:ilvl="2">
      <w:numFmt w:val="bullet"/>
      <w:lvlText w:val=""/>
      <w:pPr>
        <w:ind w:hanging="360" w:left="2160"/>
      </w:pPr>
      <w:rPr>
        <w:rFonts w:ascii="Wingdings" w:hAnsi="Wingdings"/>
      </w:rPr>
    </w:lvl>
    <w:lvl w:ilvl="3">
      <w:numFmt w:val="bullet"/>
      <w:lvlText w:val=""/>
      <w:pPr>
        <w:ind w:hanging="360" w:left="2880"/>
      </w:pPr>
      <w:rPr>
        <w:rFonts w:ascii="Wingdings" w:hAnsi="Wingdings"/>
      </w:rPr>
    </w:lvl>
    <w:lvl w:ilvl="4">
      <w:numFmt w:val="bullet"/>
      <w:lvlText w:val=""/>
      <w:pPr>
        <w:ind w:hanging="360" w:left="3600"/>
      </w:pPr>
      <w:rPr>
        <w:rFonts w:ascii="Wingdings" w:hAnsi="Wingdings"/>
      </w:rPr>
    </w:lvl>
    <w:lvl w:ilvl="5">
      <w:numFmt w:val="bullet"/>
      <w:lvlText w:val=""/>
      <w:pPr>
        <w:ind w:hanging="360" w:left="4320"/>
      </w:pPr>
      <w:rPr>
        <w:rFonts w:ascii="Wingdings" w:hAnsi="Wingdings"/>
      </w:rPr>
    </w:lvl>
    <w:lvl w:ilvl="6">
      <w:numFmt w:val="bullet"/>
      <w:lvlText w:val=""/>
      <w:pPr>
        <w:ind w:hanging="360" w:left="5040"/>
      </w:pPr>
      <w:rPr>
        <w:rFonts w:ascii="Wingdings" w:hAnsi="Wingdings"/>
      </w:rPr>
    </w:lvl>
    <w:lvl w:ilvl="7">
      <w:numFmt w:val="bullet"/>
      <w:lvlText w:val=""/>
      <w:pPr>
        <w:ind w:hanging="360" w:left="5760"/>
      </w:pPr>
      <w:rPr>
        <w:rFonts w:ascii="Wingdings" w:hAnsi="Wingdings"/>
      </w:rPr>
    </w:lvl>
    <w:lvl w:ilvl="8">
      <w:numFmt w:val="bullet"/>
      <w:lvlText w:val=""/>
      <w:pPr>
        <w:ind w:hanging="360" w:left="6480"/>
      </w:pPr>
      <w:rPr>
        <w:rFonts w:ascii="Wingdings" w:hAnsi="Wingdings"/>
      </w:rPr>
    </w:lvl>
  </w:abstractNum>
  <w:abstractNum w:abstractNumId="3">
    <w:lvl w:ilvl="0">
      <w:numFmt w:val="bullet"/>
      <w:lvlText w:val=""/>
      <w:pPr>
        <w:ind w:hanging="360" w:left="720"/>
      </w:pPr>
      <w:rPr>
        <w:rFonts w:ascii="Wingdings" w:hAnsi="Wingdings"/>
      </w:rPr>
    </w:lvl>
    <w:lvl w:ilvl="1">
      <w:numFmt w:val="bullet"/>
      <w:lvlText w:val=""/>
      <w:pPr>
        <w:ind w:hanging="360" w:left="1440"/>
      </w:pPr>
      <w:rPr>
        <w:rFonts w:ascii="Wingdings" w:hAnsi="Wingdings"/>
      </w:rPr>
    </w:lvl>
    <w:lvl w:ilvl="2">
      <w:numFmt w:val="bullet"/>
      <w:lvlText w:val=""/>
      <w:pPr>
        <w:ind w:hanging="360" w:left="2160"/>
      </w:pPr>
      <w:rPr>
        <w:rFonts w:ascii="Wingdings" w:hAnsi="Wingdings"/>
      </w:rPr>
    </w:lvl>
    <w:lvl w:ilvl="3">
      <w:numFmt w:val="bullet"/>
      <w:lvlText w:val=""/>
      <w:pPr>
        <w:ind w:hanging="360" w:left="2880"/>
      </w:pPr>
      <w:rPr>
        <w:rFonts w:ascii="Wingdings" w:hAnsi="Wingdings"/>
      </w:rPr>
    </w:lvl>
    <w:lvl w:ilvl="4">
      <w:numFmt w:val="bullet"/>
      <w:lvlText w:val=""/>
      <w:pPr>
        <w:ind w:hanging="360" w:left="3600"/>
      </w:pPr>
      <w:rPr>
        <w:rFonts w:ascii="Wingdings" w:hAnsi="Wingdings"/>
      </w:rPr>
    </w:lvl>
    <w:lvl w:ilvl="5">
      <w:numFmt w:val="bullet"/>
      <w:lvlText w:val=""/>
      <w:pPr>
        <w:ind w:hanging="360" w:left="4320"/>
      </w:pPr>
      <w:rPr>
        <w:rFonts w:ascii="Wingdings" w:hAnsi="Wingdings"/>
      </w:rPr>
    </w:lvl>
    <w:lvl w:ilvl="6">
      <w:numFmt w:val="bullet"/>
      <w:lvlText w:val=""/>
      <w:pPr>
        <w:ind w:hanging="360" w:left="5040"/>
      </w:pPr>
      <w:rPr>
        <w:rFonts w:ascii="Wingdings" w:hAnsi="Wingdings"/>
      </w:rPr>
    </w:lvl>
    <w:lvl w:ilvl="7">
      <w:numFmt w:val="bullet"/>
      <w:lvlText w:val=""/>
      <w:pPr>
        <w:ind w:hanging="360" w:left="5760"/>
      </w:pPr>
      <w:rPr>
        <w:rFonts w:ascii="Wingdings" w:hAnsi="Wingdings"/>
      </w:rPr>
    </w:lvl>
    <w:lvl w:ilvl="8">
      <w:numFmt w:val="bullet"/>
      <w:lvlText w:val=""/>
      <w:pPr>
        <w:ind w:hanging="360" w:left="6480"/>
      </w:pPr>
      <w:rPr>
        <w:rFonts w:ascii="Wingdings" w:hAnsi="Wingdings"/>
      </w:rPr>
    </w:lvl>
  </w:abstractNum>
  <w:abstractNum w:abstractNumId="4">
    <w:lvl w:ilvl="0">
      <w:numFmt w:val="bullet"/>
      <w:lvlText w:val=""/>
      <w:pPr>
        <w:ind w:hanging="360" w:left="720"/>
      </w:pPr>
      <w:rPr>
        <w:rFonts w:ascii="Wingdings" w:hAnsi="Wingdings"/>
      </w:rPr>
    </w:lvl>
    <w:lvl w:ilvl="1">
      <w:numFmt w:val="bullet"/>
      <w:lvlText w:val=""/>
      <w:pPr>
        <w:ind w:hanging="360" w:left="1440"/>
      </w:pPr>
      <w:rPr>
        <w:rFonts w:ascii="Wingdings" w:hAnsi="Wingdings"/>
      </w:rPr>
    </w:lvl>
    <w:lvl w:ilvl="2">
      <w:numFmt w:val="bullet"/>
      <w:lvlText w:val=""/>
      <w:pPr>
        <w:ind w:hanging="360" w:left="2160"/>
      </w:pPr>
      <w:rPr>
        <w:rFonts w:ascii="Wingdings" w:hAnsi="Wingdings"/>
      </w:rPr>
    </w:lvl>
    <w:lvl w:ilvl="3">
      <w:numFmt w:val="bullet"/>
      <w:lvlText w:val=""/>
      <w:pPr>
        <w:ind w:hanging="360" w:left="2880"/>
      </w:pPr>
      <w:rPr>
        <w:rFonts w:ascii="Wingdings" w:hAnsi="Wingdings"/>
      </w:rPr>
    </w:lvl>
    <w:lvl w:ilvl="4">
      <w:numFmt w:val="bullet"/>
      <w:lvlText w:val=""/>
      <w:pPr>
        <w:ind w:hanging="360" w:left="3600"/>
      </w:pPr>
      <w:rPr>
        <w:rFonts w:ascii="Wingdings" w:hAnsi="Wingdings"/>
      </w:rPr>
    </w:lvl>
    <w:lvl w:ilvl="5">
      <w:numFmt w:val="bullet"/>
      <w:lvlText w:val=""/>
      <w:pPr>
        <w:ind w:hanging="360" w:left="4320"/>
      </w:pPr>
      <w:rPr>
        <w:rFonts w:ascii="Wingdings" w:hAnsi="Wingdings"/>
      </w:rPr>
    </w:lvl>
    <w:lvl w:ilvl="6">
      <w:numFmt w:val="bullet"/>
      <w:lvlText w:val=""/>
      <w:pPr>
        <w:ind w:hanging="360" w:left="5040"/>
      </w:pPr>
      <w:rPr>
        <w:rFonts w:ascii="Wingdings" w:hAnsi="Wingdings"/>
      </w:rPr>
    </w:lvl>
    <w:lvl w:ilvl="7">
      <w:numFmt w:val="bullet"/>
      <w:lvlText w:val=""/>
      <w:pPr>
        <w:ind w:hanging="360" w:left="5760"/>
      </w:pPr>
      <w:rPr>
        <w:rFonts w:ascii="Wingdings" w:hAnsi="Wingdings"/>
      </w:rPr>
    </w:lvl>
    <w:lvl w:ilvl="8">
      <w:numFmt w:val="bullet"/>
      <w:lvlText w:val=""/>
      <w:pPr>
        <w:ind w:hanging="360" w:left="6480"/>
      </w:pPr>
      <w:rPr>
        <w:rFonts w:ascii="Wingdings" w:hAnsi="Wingdings"/>
      </w:rPr>
    </w:lvl>
  </w:abstractNum>
  <w:abstractNum w:abstractNumId="5">
    <w:lvl w:ilvl="0">
      <w:numFmt w:val="bullet"/>
      <w:lvlText w:val=""/>
      <w:pPr>
        <w:ind w:hanging="360" w:left="720"/>
      </w:pPr>
      <w:rPr>
        <w:rFonts w:ascii="Wingdings" w:hAnsi="Wingdings"/>
      </w:rPr>
    </w:lvl>
    <w:lvl w:ilvl="1">
      <w:numFmt w:val="bullet"/>
      <w:lvlText w:val=""/>
      <w:pPr>
        <w:ind w:hanging="360" w:left="1440"/>
      </w:pPr>
      <w:rPr>
        <w:rFonts w:ascii="Wingdings" w:hAnsi="Wingdings"/>
      </w:rPr>
    </w:lvl>
    <w:lvl w:ilvl="2">
      <w:numFmt w:val="bullet"/>
      <w:lvlText w:val=""/>
      <w:pPr>
        <w:ind w:hanging="360" w:left="2160"/>
      </w:pPr>
      <w:rPr>
        <w:rFonts w:ascii="Wingdings" w:hAnsi="Wingdings"/>
      </w:rPr>
    </w:lvl>
    <w:lvl w:ilvl="3">
      <w:numFmt w:val="bullet"/>
      <w:lvlText w:val=""/>
      <w:pPr>
        <w:ind w:hanging="360" w:left="2880"/>
      </w:pPr>
      <w:rPr>
        <w:rFonts w:ascii="Wingdings" w:hAnsi="Wingdings"/>
      </w:rPr>
    </w:lvl>
    <w:lvl w:ilvl="4">
      <w:numFmt w:val="bullet"/>
      <w:lvlText w:val=""/>
      <w:pPr>
        <w:ind w:hanging="360" w:left="3600"/>
      </w:pPr>
      <w:rPr>
        <w:rFonts w:ascii="Wingdings" w:hAnsi="Wingdings"/>
      </w:rPr>
    </w:lvl>
    <w:lvl w:ilvl="5">
      <w:numFmt w:val="bullet"/>
      <w:lvlText w:val=""/>
      <w:pPr>
        <w:ind w:hanging="360" w:left="4320"/>
      </w:pPr>
      <w:rPr>
        <w:rFonts w:ascii="Wingdings" w:hAnsi="Wingdings"/>
      </w:rPr>
    </w:lvl>
    <w:lvl w:ilvl="6">
      <w:numFmt w:val="bullet"/>
      <w:lvlText w:val=""/>
      <w:pPr>
        <w:ind w:hanging="360" w:left="5040"/>
      </w:pPr>
      <w:rPr>
        <w:rFonts w:ascii="Wingdings" w:hAnsi="Wingdings"/>
      </w:rPr>
    </w:lvl>
    <w:lvl w:ilvl="7">
      <w:numFmt w:val="bullet"/>
      <w:lvlText w:val=""/>
      <w:pPr>
        <w:ind w:hanging="360" w:left="5760"/>
      </w:pPr>
      <w:rPr>
        <w:rFonts w:ascii="Wingdings" w:hAnsi="Wingdings"/>
      </w:rPr>
    </w:lvl>
    <w:lvl w:ilvl="8">
      <w:numFmt w:val="bullet"/>
      <w:lvlText w:val=""/>
      <w:pPr>
        <w:ind w:hanging="360" w:left="6480"/>
      </w:pPr>
      <w:rPr>
        <w:rFonts w:ascii="Wingdings" w:hAnsi="Wingdings"/>
      </w:rPr>
    </w:lvl>
  </w:abstractNum>
  <w:abstractNum w:abstractNumId="6">
    <w:lvl w:ilvl="0">
      <w:numFmt w:val="bullet"/>
      <w:lvlText w:val=""/>
      <w:pPr>
        <w:ind w:hanging="360" w:left="720"/>
      </w:pPr>
      <w:rPr>
        <w:rFonts w:ascii="Wingdings" w:hAnsi="Wingdings"/>
      </w:rPr>
    </w:lvl>
    <w:lvl w:ilvl="1">
      <w:numFmt w:val="bullet"/>
      <w:lvlText w:val=""/>
      <w:pPr>
        <w:ind w:hanging="360" w:left="1440"/>
      </w:pPr>
      <w:rPr>
        <w:rFonts w:ascii="Wingdings" w:hAnsi="Wingdings"/>
      </w:rPr>
    </w:lvl>
    <w:lvl w:ilvl="2">
      <w:numFmt w:val="bullet"/>
      <w:lvlText w:val=""/>
      <w:pPr>
        <w:ind w:hanging="360" w:left="2160"/>
      </w:pPr>
      <w:rPr>
        <w:rFonts w:ascii="Wingdings" w:hAnsi="Wingdings"/>
      </w:rPr>
    </w:lvl>
    <w:lvl w:ilvl="3">
      <w:numFmt w:val="bullet"/>
      <w:lvlText w:val=""/>
      <w:pPr>
        <w:ind w:hanging="360" w:left="2880"/>
      </w:pPr>
      <w:rPr>
        <w:rFonts w:ascii="Wingdings" w:hAnsi="Wingdings"/>
      </w:rPr>
    </w:lvl>
    <w:lvl w:ilvl="4">
      <w:numFmt w:val="bullet"/>
      <w:lvlText w:val=""/>
      <w:pPr>
        <w:ind w:hanging="360" w:left="3600"/>
      </w:pPr>
      <w:rPr>
        <w:rFonts w:ascii="Wingdings" w:hAnsi="Wingdings"/>
      </w:rPr>
    </w:lvl>
    <w:lvl w:ilvl="5">
      <w:numFmt w:val="bullet"/>
      <w:lvlText w:val=""/>
      <w:pPr>
        <w:ind w:hanging="360" w:left="4320"/>
      </w:pPr>
      <w:rPr>
        <w:rFonts w:ascii="Wingdings" w:hAnsi="Wingdings"/>
      </w:rPr>
    </w:lvl>
    <w:lvl w:ilvl="6">
      <w:numFmt w:val="bullet"/>
      <w:lvlText w:val=""/>
      <w:pPr>
        <w:ind w:hanging="360" w:left="5040"/>
      </w:pPr>
      <w:rPr>
        <w:rFonts w:ascii="Wingdings" w:hAnsi="Wingdings"/>
      </w:rPr>
    </w:lvl>
    <w:lvl w:ilvl="7">
      <w:numFmt w:val="bullet"/>
      <w:lvlText w:val=""/>
      <w:pPr>
        <w:ind w:hanging="360" w:left="5760"/>
      </w:pPr>
      <w:rPr>
        <w:rFonts w:ascii="Wingdings" w:hAnsi="Wingdings"/>
      </w:rPr>
    </w:lvl>
    <w:lvl w:ilvl="8">
      <w:numFmt w:val="bullet"/>
      <w:lvlText w:val=""/>
      <w:pPr>
        <w:ind w:hanging="360" w:left="6480"/>
      </w:pPr>
      <w:rPr>
        <w:rFonts w:ascii="Wingdings" w:hAnsi="Wingdings"/>
      </w:rPr>
    </w:lvl>
  </w:abstractNum>
  <w:abstractNum w:abstractNumId="7">
    <w:lvl w:ilvl="0">
      <w:numFmt w:val="bullet"/>
      <w:lvlText w:val=""/>
      <w:pPr>
        <w:ind w:hanging="360" w:left="720"/>
      </w:pPr>
      <w:rPr>
        <w:rFonts w:ascii="Wingdings" w:hAnsi="Wingdings"/>
      </w:rPr>
    </w:lvl>
    <w:lvl w:ilvl="1">
      <w:numFmt w:val="bullet"/>
      <w:lvlText w:val=""/>
      <w:pPr>
        <w:ind w:hanging="360" w:left="1440"/>
      </w:pPr>
      <w:rPr>
        <w:rFonts w:ascii="Wingdings" w:hAnsi="Wingdings"/>
      </w:rPr>
    </w:lvl>
    <w:lvl w:ilvl="2">
      <w:numFmt w:val="bullet"/>
      <w:lvlText w:val=""/>
      <w:pPr>
        <w:ind w:hanging="360" w:left="2160"/>
      </w:pPr>
      <w:rPr>
        <w:rFonts w:ascii="Wingdings" w:hAnsi="Wingdings"/>
      </w:rPr>
    </w:lvl>
    <w:lvl w:ilvl="3">
      <w:numFmt w:val="bullet"/>
      <w:lvlText w:val=""/>
      <w:pPr>
        <w:ind w:hanging="360" w:left="2880"/>
      </w:pPr>
      <w:rPr>
        <w:rFonts w:ascii="Wingdings" w:hAnsi="Wingdings"/>
      </w:rPr>
    </w:lvl>
    <w:lvl w:ilvl="4">
      <w:numFmt w:val="bullet"/>
      <w:lvlText w:val=""/>
      <w:pPr>
        <w:ind w:hanging="360" w:left="3600"/>
      </w:pPr>
      <w:rPr>
        <w:rFonts w:ascii="Wingdings" w:hAnsi="Wingdings"/>
      </w:rPr>
    </w:lvl>
    <w:lvl w:ilvl="5">
      <w:numFmt w:val="bullet"/>
      <w:lvlText w:val=""/>
      <w:pPr>
        <w:ind w:hanging="360" w:left="4320"/>
      </w:pPr>
      <w:rPr>
        <w:rFonts w:ascii="Wingdings" w:hAnsi="Wingdings"/>
      </w:rPr>
    </w:lvl>
    <w:lvl w:ilvl="6">
      <w:numFmt w:val="bullet"/>
      <w:lvlText w:val=""/>
      <w:pPr>
        <w:ind w:hanging="360" w:left="5040"/>
      </w:pPr>
      <w:rPr>
        <w:rFonts w:ascii="Wingdings" w:hAnsi="Wingdings"/>
      </w:rPr>
    </w:lvl>
    <w:lvl w:ilvl="7">
      <w:numFmt w:val="bullet"/>
      <w:lvlText w:val=""/>
      <w:pPr>
        <w:ind w:hanging="360" w:left="5760"/>
      </w:pPr>
      <w:rPr>
        <w:rFonts w:ascii="Wingdings" w:hAnsi="Wingdings"/>
      </w:rPr>
    </w:lvl>
    <w:lvl w:ilvl="8">
      <w:numFmt w:val="bullet"/>
      <w:lvlText w:val=""/>
      <w:pPr>
        <w:ind w:hanging="360" w:left="6480"/>
      </w:pPr>
      <w:rPr>
        <w:rFonts w:ascii="Wingdings" w:hAnsi="Wingdings"/>
      </w:rPr>
    </w:lvl>
  </w:abstractNum>
  <w:abstractNum w:abstractNumId="8">
    <w:lvl w:ilvl="0">
      <w:start w:val="1"/>
      <w:numFmt w:val="bullet"/>
      <w:lvlText w:val=""/>
      <w:lvlJc w:val="left"/>
      <w:pPr>
        <w:ind w:hanging="360" w:left="72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9">
    <w:lvl w:ilvl="0">
      <w:numFmt w:val="bullet"/>
      <w:lvlText w:val=""/>
      <w:pPr>
        <w:ind w:hanging="360" w:left="720"/>
      </w:pPr>
      <w:rPr>
        <w:rFonts w:ascii="Wingdings" w:hAnsi="Wingdings"/>
      </w:rPr>
    </w:lvl>
    <w:lvl w:ilvl="1">
      <w:numFmt w:val="bullet"/>
      <w:lvlText w:val=""/>
      <w:pPr>
        <w:ind w:hanging="360" w:left="1440"/>
      </w:pPr>
      <w:rPr>
        <w:rFonts w:ascii="Wingdings" w:hAnsi="Wingdings"/>
      </w:rPr>
    </w:lvl>
    <w:lvl w:ilvl="2">
      <w:numFmt w:val="bullet"/>
      <w:lvlText w:val=""/>
      <w:pPr>
        <w:ind w:hanging="360" w:left="2160"/>
      </w:pPr>
      <w:rPr>
        <w:rFonts w:ascii="Wingdings" w:hAnsi="Wingdings"/>
      </w:rPr>
    </w:lvl>
    <w:lvl w:ilvl="3">
      <w:numFmt w:val="bullet"/>
      <w:lvlText w:val=""/>
      <w:pPr>
        <w:ind w:hanging="360" w:left="2880"/>
      </w:pPr>
      <w:rPr>
        <w:rFonts w:ascii="Wingdings" w:hAnsi="Wingdings"/>
      </w:rPr>
    </w:lvl>
    <w:lvl w:ilvl="4">
      <w:numFmt w:val="bullet"/>
      <w:lvlText w:val=""/>
      <w:pPr>
        <w:ind w:hanging="360" w:left="3600"/>
      </w:pPr>
      <w:rPr>
        <w:rFonts w:ascii="Wingdings" w:hAnsi="Wingdings"/>
      </w:rPr>
    </w:lvl>
    <w:lvl w:ilvl="5">
      <w:numFmt w:val="bullet"/>
      <w:lvlText w:val=""/>
      <w:pPr>
        <w:ind w:hanging="360" w:left="4320"/>
      </w:pPr>
      <w:rPr>
        <w:rFonts w:ascii="Wingdings" w:hAnsi="Wingdings"/>
      </w:rPr>
    </w:lvl>
    <w:lvl w:ilvl="6">
      <w:numFmt w:val="bullet"/>
      <w:lvlText w:val=""/>
      <w:pPr>
        <w:ind w:hanging="360" w:left="5040"/>
      </w:pPr>
      <w:rPr>
        <w:rFonts w:ascii="Wingdings" w:hAnsi="Wingdings"/>
      </w:rPr>
    </w:lvl>
    <w:lvl w:ilvl="7">
      <w:numFmt w:val="bullet"/>
      <w:lvlText w:val=""/>
      <w:pPr>
        <w:ind w:hanging="360" w:left="5760"/>
      </w:pPr>
      <w:rPr>
        <w:rFonts w:ascii="Wingdings" w:hAnsi="Wingdings"/>
      </w:rPr>
    </w:lvl>
    <w:lvl w:ilvl="8">
      <w:numFmt w:val="bullet"/>
      <w:lvlText w:val=""/>
      <w:pPr>
        <w:ind w:hanging="360" w:left="6480"/>
      </w:pPr>
      <w:rPr>
        <w:rFonts w:ascii="Wingdings" w:hAnsi="Wingdings"/>
      </w:rPr>
    </w:lvl>
  </w:abstractNum>
  <w:abstractNum w:abstractNumId="10">
    <w:lvl w:ilvl="0">
      <w:start w:val="1"/>
      <w:numFmt w:val="bullet"/>
      <w:lvlText w:val=""/>
      <w:lvlJc w:val="left"/>
      <w:pPr>
        <w:ind w:hanging="360" w:left="72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1">
    <w:lvl w:ilvl="0">
      <w:start w:val="1"/>
      <w:numFmt w:val="bullet"/>
      <w:lvlText w:val=""/>
      <w:lvlJc w:val="left"/>
      <w:pPr>
        <w:ind w:hanging="360" w:left="72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2">
    <w:lvl w:ilvl="0">
      <w:numFmt w:val="bullet"/>
      <w:lvlText w:val=""/>
      <w:pPr>
        <w:ind w:hanging="360" w:left="720"/>
      </w:pPr>
      <w:rPr>
        <w:rFonts w:ascii="Wingdings" w:hAnsi="Wingdings"/>
      </w:rPr>
    </w:lvl>
    <w:lvl w:ilvl="1">
      <w:numFmt w:val="bullet"/>
      <w:lvlText w:val=""/>
      <w:pPr>
        <w:ind w:hanging="360" w:left="1440"/>
      </w:pPr>
      <w:rPr>
        <w:rFonts w:ascii="Wingdings" w:hAnsi="Wingdings"/>
      </w:rPr>
    </w:lvl>
    <w:lvl w:ilvl="2">
      <w:numFmt w:val="bullet"/>
      <w:lvlText w:val=""/>
      <w:pPr>
        <w:ind w:hanging="360" w:left="2160"/>
      </w:pPr>
      <w:rPr>
        <w:rFonts w:ascii="Wingdings" w:hAnsi="Wingdings"/>
      </w:rPr>
    </w:lvl>
    <w:lvl w:ilvl="3">
      <w:numFmt w:val="bullet"/>
      <w:lvlText w:val=""/>
      <w:pPr>
        <w:ind w:hanging="360" w:left="2880"/>
      </w:pPr>
      <w:rPr>
        <w:rFonts w:ascii="Wingdings" w:hAnsi="Wingdings"/>
      </w:rPr>
    </w:lvl>
    <w:lvl w:ilvl="4">
      <w:numFmt w:val="bullet"/>
      <w:lvlText w:val=""/>
      <w:pPr>
        <w:ind w:hanging="360" w:left="3600"/>
      </w:pPr>
      <w:rPr>
        <w:rFonts w:ascii="Wingdings" w:hAnsi="Wingdings"/>
      </w:rPr>
    </w:lvl>
    <w:lvl w:ilvl="5">
      <w:numFmt w:val="bullet"/>
      <w:lvlText w:val=""/>
      <w:pPr>
        <w:ind w:hanging="360" w:left="4320"/>
      </w:pPr>
      <w:rPr>
        <w:rFonts w:ascii="Wingdings" w:hAnsi="Wingdings"/>
      </w:rPr>
    </w:lvl>
    <w:lvl w:ilvl="6">
      <w:numFmt w:val="bullet"/>
      <w:lvlText w:val=""/>
      <w:pPr>
        <w:ind w:hanging="360" w:left="5040"/>
      </w:pPr>
      <w:rPr>
        <w:rFonts w:ascii="Wingdings" w:hAnsi="Wingdings"/>
      </w:rPr>
    </w:lvl>
    <w:lvl w:ilvl="7">
      <w:numFmt w:val="bullet"/>
      <w:lvlText w:val=""/>
      <w:pPr>
        <w:ind w:hanging="360" w:left="5760"/>
      </w:pPr>
      <w:rPr>
        <w:rFonts w:ascii="Wingdings" w:hAnsi="Wingdings"/>
      </w:rPr>
    </w:lvl>
    <w:lvl w:ilvl="8">
      <w:numFmt w:val="bullet"/>
      <w:lvlText w:val=""/>
      <w:pPr>
        <w:ind w:hanging="360" w:left="6480"/>
      </w:pPr>
      <w:rPr>
        <w:rFonts w:ascii="Wingdings" w:hAnsi="Wingdings"/>
      </w:rPr>
    </w:lvl>
  </w:abstractNum>
  <w:abstractNum w:abstractNumId="13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14">
    <w:lvl w:ilvl="0">
      <w:numFmt w:val="bullet"/>
      <w:lvlText w:val=""/>
      <w:pPr>
        <w:ind w:hanging="360" w:left="720"/>
      </w:pPr>
      <w:rPr>
        <w:rFonts w:ascii="Wingdings" w:hAnsi="Wingdings"/>
      </w:rPr>
    </w:lvl>
    <w:lvl w:ilvl="1">
      <w:numFmt w:val="bullet"/>
      <w:lvlText w:val=""/>
      <w:pPr>
        <w:ind w:hanging="360" w:left="1440"/>
      </w:pPr>
      <w:rPr>
        <w:rFonts w:ascii="Wingdings" w:hAnsi="Wingdings"/>
      </w:rPr>
    </w:lvl>
    <w:lvl w:ilvl="2">
      <w:numFmt w:val="bullet"/>
      <w:lvlText w:val=""/>
      <w:pPr>
        <w:ind w:hanging="360" w:left="2160"/>
      </w:pPr>
      <w:rPr>
        <w:rFonts w:ascii="Wingdings" w:hAnsi="Wingdings"/>
      </w:rPr>
    </w:lvl>
    <w:lvl w:ilvl="3">
      <w:numFmt w:val="bullet"/>
      <w:lvlText w:val=""/>
      <w:pPr>
        <w:ind w:hanging="360" w:left="2880"/>
      </w:pPr>
      <w:rPr>
        <w:rFonts w:ascii="Wingdings" w:hAnsi="Wingdings"/>
      </w:rPr>
    </w:lvl>
    <w:lvl w:ilvl="4">
      <w:numFmt w:val="bullet"/>
      <w:lvlText w:val=""/>
      <w:pPr>
        <w:ind w:hanging="360" w:left="3600"/>
      </w:pPr>
      <w:rPr>
        <w:rFonts w:ascii="Wingdings" w:hAnsi="Wingdings"/>
      </w:rPr>
    </w:lvl>
    <w:lvl w:ilvl="5">
      <w:numFmt w:val="bullet"/>
      <w:lvlText w:val=""/>
      <w:pPr>
        <w:ind w:hanging="360" w:left="4320"/>
      </w:pPr>
      <w:rPr>
        <w:rFonts w:ascii="Wingdings" w:hAnsi="Wingdings"/>
      </w:rPr>
    </w:lvl>
    <w:lvl w:ilvl="6">
      <w:numFmt w:val="bullet"/>
      <w:lvlText w:val=""/>
      <w:pPr>
        <w:ind w:hanging="360" w:left="5040"/>
      </w:pPr>
      <w:rPr>
        <w:rFonts w:ascii="Wingdings" w:hAnsi="Wingdings"/>
      </w:rPr>
    </w:lvl>
    <w:lvl w:ilvl="7">
      <w:numFmt w:val="bullet"/>
      <w:lvlText w:val=""/>
      <w:pPr>
        <w:ind w:hanging="360" w:left="5760"/>
      </w:pPr>
      <w:rPr>
        <w:rFonts w:ascii="Wingdings" w:hAnsi="Wingdings"/>
      </w:rPr>
    </w:lvl>
    <w:lvl w:ilvl="8">
      <w:numFmt w:val="bullet"/>
      <w:lvlText w:val="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5" w:type="paragraph">
    <w:name w:val="toc 2"/>
    <w:next w:val="Style_2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2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2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2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heading 3"/>
    <w:next w:val="Style_2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toc 3"/>
    <w:next w:val="Style_2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2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13" w:type="paragraph">
    <w:name w:val="heading 1"/>
    <w:next w:val="Style_2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3" w:type="paragraph">
    <w:name w:val="Hyperlink"/>
    <w:link w:val="Style_3_ch"/>
    <w:rPr>
      <w:color w:val="0000FF"/>
      <w:u w:val="single"/>
    </w:rPr>
  </w:style>
  <w:style w:styleId="Style_3_ch" w:type="character">
    <w:name w:val="Hyperlink"/>
    <w:link w:val="Style_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2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toc 9"/>
    <w:next w:val="Style_2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2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4" w:type="paragraph">
    <w:name w:val="List Paragraph"/>
    <w:basedOn w:val="Style_2"/>
    <w:link w:val="Style_4_ch"/>
    <w:pPr>
      <w:ind w:firstLine="0" w:left="720"/>
      <w:contextualSpacing w:val="1"/>
    </w:pPr>
  </w:style>
  <w:style w:styleId="Style_4_ch" w:type="character">
    <w:name w:val="List Paragraph"/>
    <w:basedOn w:val="Style_2_ch"/>
    <w:link w:val="Style_4"/>
  </w:style>
  <w:style w:styleId="Style_19" w:type="paragraph">
    <w:name w:val="toc 5"/>
    <w:next w:val="Style_2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2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2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2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2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default="1" w:styleId="Style_2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" w:type="table">
    <w:name w:val="Table Grid"/>
    <w:basedOn w:val="Style_24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2024-08-20T02:32:17Z</dcterms:modified>
</cp:coreProperties>
</file>